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bookmarkStart w:id="0" w:name="head0canvasize"/>
      <w:bookmarkStart w:id="1" w:name="parent_elementae59eb388be8"/>
      <w:bookmarkStart w:id="2" w:name="preview_cont8b9b487e35d61"/>
      <w:bookmarkEnd w:id="0"/>
      <w:bookmarkEnd w:id="1"/>
      <w:bookmarkEnd w:id="2"/>
      <w:r>
        <w:rPr>
          <w:shd w:fill="FFFFFF" w:val="clear"/>
        </w:rPr>
        <w:t> </w:t>
      </w:r>
      <w:r>
        <w:rPr>
          <w:shd w:fill="FFFFFF" w:val="clear"/>
        </w:rPr>
        <w:t>ALLEGATO A) “Domanda di partecipazione per DOCENTE ESPERTO e Dichiarazione sostitutiva dell’atto di notorietà ex artt. 46 e 47 del D.P.R. n. 445/2000”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interna per il conferimento dell'incarico di Docente Esperto interno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>ISTITUTO DI ISTRUZIONE SUPERIORE VIA COPERNICO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>1</w:t>
      </w:r>
      <w:r>
        <w:rPr>
          <w:rStyle w:val="StrongEmphasis"/>
          <w:color w:val="000000"/>
          <w:shd w:fill="FFFFFF" w:val="clear"/>
        </w:rPr>
        <w:t xml:space="preserve"> </w:t>
      </w:r>
      <w:bookmarkStart w:id="5" w:name="x_942692332676415489"/>
      <w:bookmarkEnd w:id="5"/>
      <w:r>
        <w:rPr>
          <w:rStyle w:val="StrongEmphasis"/>
          <w:shd w:fill="FFFFFF" w:val="clear"/>
        </w:rPr>
        <w:t>“</w:t>
      </w:r>
      <w:r>
        <w:rPr>
          <w:rStyle w:val="StrongEmphasis"/>
          <w:sz w:val="24"/>
          <w:shd w:fill="FFFFFF" w:val="clear"/>
        </w:rPr>
        <w:t>Corsi annuali di formazione linguistica per docenti in servizio”,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B” - Avviso di selezione prot. n. </w:t>
      </w:r>
      <w:bookmarkStart w:id="6" w:name="x_712443113221324801"/>
      <w:bookmarkEnd w:id="6"/>
      <w:r>
        <w:rPr>
          <w:rStyle w:val="StrongEmphasis"/>
          <w:color w:val="000000"/>
          <w:sz w:val="24"/>
          <w:shd w:fill="FFFF00" w:val="clear"/>
        </w:rPr>
        <w:t>__________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7" w:name="parent_elementb695dfdc2ede6"/>
      <w:bookmarkStart w:id="8" w:name="preview_cont997a676dc8633"/>
      <w:bookmarkEnd w:id="7"/>
      <w:bookmarkEnd w:id="8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9" w:name="x_810391079912013825"/>
      <w:bookmarkEnd w:id="9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10" w:name="x_682218675259473921"/>
      <w:bookmarkEnd w:id="10"/>
      <w:r>
        <w:rPr>
          <w:rStyle w:val="Emphasis"/>
          <w:sz w:val="24"/>
          <w:shd w:fill="FFFFFF" w:val="clear"/>
        </w:rPr>
        <w:t>G54D23004040006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1" w:name="x_682218676201717761"/>
      <w:bookmarkEnd w:id="11"/>
      <w:r>
        <w:rPr>
          <w:sz w:val="24"/>
          <w:shd w:fill="FFFFFF" w:val="clear"/>
        </w:rPr>
        <w:t>COPERNICO_MULTISTEM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2" w:name="x_682218676170391553"/>
      <w:bookmarkEnd w:id="12"/>
      <w:r>
        <w:rPr>
          <w:sz w:val="24"/>
          <w:shd w:fill="FFFFFF" w:val="clear"/>
        </w:rPr>
        <w:t>M4C1I3.1-2023-1143-P-41277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bookmarkStart w:id="13" w:name="parent_element0791f5df0552f"/>
      <w:bookmarkStart w:id="14" w:name="preview_contab6661730e8e6"/>
      <w:bookmarkEnd w:id="13"/>
      <w:bookmarkEnd w:id="14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5" w:name="x_6822186746988134411"/>
      <w:bookmarkEnd w:id="15"/>
      <w:r>
        <w:rPr>
          <w:sz w:val="24"/>
          <w:shd w:fill="FFFFFF" w:val="clear"/>
        </w:rPr>
        <w:t>ISTITUTO DI ISTRUZIONE SUPERIORE VIA COPERNICO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16" w:name="x_682218674774343681"/>
      <w:bookmarkEnd w:id="16"/>
      <w:r>
        <w:rPr>
          <w:sz w:val="24"/>
          <w:shd w:fill="FFFFFF" w:val="clear"/>
        </w:rPr>
        <w:t xml:space="preserve">Via Copernico 1-3, </w:t>
      </w:r>
      <w:bookmarkStart w:id="17" w:name="x_682218674824937473"/>
      <w:bookmarkEnd w:id="17"/>
      <w:r>
        <w:rPr>
          <w:sz w:val="24"/>
          <w:shd w:fill="FFFFFF" w:val="clear"/>
        </w:rPr>
        <w:t xml:space="preserve">Pomezia - </w:t>
      </w:r>
      <w:bookmarkStart w:id="18" w:name="x_682218674844401665"/>
      <w:bookmarkEnd w:id="18"/>
      <w:r>
        <w:rPr>
          <w:sz w:val="24"/>
          <w:shd w:fill="FFFFFF" w:val="clear"/>
        </w:rPr>
        <w:t>00071 (</w:t>
      </w:r>
      <w:bookmarkStart w:id="19" w:name="x_682218674863407105"/>
      <w:bookmarkEnd w:id="19"/>
      <w:r>
        <w:rPr>
          <w:sz w:val="24"/>
          <w:shd w:fill="FFFFFF" w:val="clear"/>
        </w:rPr>
        <w:t>RM)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>Docenti Esperti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per la realizzazione di n. </w:t>
      </w:r>
      <w:bookmarkStart w:id="20" w:name="x_9387045358545797131"/>
      <w:bookmarkEnd w:id="20"/>
      <w:r>
        <w:rPr>
          <w:color w:val="000000"/>
          <w:sz w:val="24"/>
          <w:shd w:fill="FFFFFF" w:val="clear"/>
        </w:rPr>
        <w:t>1</w:t>
      </w:r>
      <w:r>
        <w:rPr>
          <w:color w:val="000000"/>
          <w:shd w:fill="FFFFFF" w:val="clear"/>
        </w:rPr>
        <w:t xml:space="preserve"> “</w:t>
      </w:r>
      <w:r>
        <w:rPr>
          <w:color w:val="000000"/>
          <w:sz w:val="24"/>
          <w:shd w:fill="FFFFFF" w:val="clear"/>
        </w:rPr>
        <w:t>Percorsi formativi annuali di lingua e metodologia per docenti”, per il numero di percorsi e di ore come di seguito specificato: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48"/>
        <w:gridCol w:w="2578"/>
        <w:gridCol w:w="3045"/>
      </w:tblGrid>
      <w:tr>
        <w:trPr/>
        <w:tc>
          <w:tcPr>
            <w:tcW w:w="344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Tipologia e materia oggetto dei Corsi cui si intende partecipare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Numero di Corsi cui si intende partecipare</w:t>
            </w:r>
          </w:p>
        </w:tc>
        <w:tc>
          <w:tcPr>
            <w:tcW w:w="30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Numero ore totali dei Corsi cui si intende partecipare</w:t>
            </w:r>
          </w:p>
        </w:tc>
      </w:tr>
      <w:tr>
        <w:trPr/>
        <w:tc>
          <w:tcPr>
            <w:tcW w:w="34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25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304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</w:tr>
    </w:tbl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21" w:name="x_6822186746988134412"/>
      <w:bookmarkEnd w:id="21"/>
      <w:r>
        <w:rPr>
          <w:sz w:val="24"/>
          <w:shd w:fill="FFFFFF" w:val="clear"/>
        </w:rPr>
        <w:t>ISTITUTO DI ISTRUZIONE SUPERIORE VIA COPERNICO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22" w:name="x_6822186748249374731"/>
      <w:bookmarkEnd w:id="22"/>
      <w:r>
        <w:rPr>
          <w:sz w:val="24"/>
          <w:shd w:fill="FFFFFF" w:val="clear"/>
        </w:rPr>
        <w:t xml:space="preserve">Pomezia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