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38" w:rsidRDefault="00426B0E">
      <w:pPr>
        <w:pStyle w:val="Titolo3"/>
        <w:spacing w:before="0" w:after="0"/>
        <w:ind w:left="567" w:right="567"/>
        <w:rPr>
          <w:shd w:val="clear" w:color="auto" w:fill="FFFFFF"/>
        </w:rPr>
      </w:pPr>
      <w:bookmarkStart w:id="0" w:name="head0canvasize"/>
      <w:bookmarkStart w:id="1" w:name="parent_element7926ef20e145c"/>
      <w:bookmarkStart w:id="2" w:name="preview_conta4c9f285d0d0e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80101D" w:rsidRPr="0080101D" w:rsidRDefault="00426B0E" w:rsidP="0080101D">
      <w:pPr>
        <w:jc w:val="both"/>
        <w:rPr>
          <w:rFonts w:ascii="Times New Roman" w:eastAsia="Liberation Serif" w:hAnsi="Times New Roman" w:cs="Times New Roman"/>
          <w:b/>
          <w:color w:val="000000"/>
          <w:lang w:eastAsia="it-IT" w:bidi="ar-SA"/>
        </w:rPr>
      </w:pPr>
      <w:r>
        <w:rPr>
          <w:shd w:val="clear" w:color="auto" w:fill="FFFFFF"/>
        </w:rPr>
        <w:br/>
      </w:r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per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il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reclutamento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ESPERTI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docenti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interni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, in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subordine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docenti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altra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Istituzione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scolastica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, in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subordine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altre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Figure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Professionali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specifiche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, interne/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esterne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all’“ISTITUTO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ISTRUZIONE SUPERIORE VIA COPERNICO” per la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realizzazione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n. 9 (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nove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) “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Percorsi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orientamento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con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il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coinvolgimento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</w:t>
      </w:r>
      <w:proofErr w:type="spellStart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famiglie</w:t>
      </w:r>
      <w:proofErr w:type="spellEnd"/>
      <w:r w:rsidR="0080101D" w:rsidRPr="0080101D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”.</w:t>
      </w:r>
    </w:p>
    <w:p w:rsidR="00E10C38" w:rsidRDefault="00E10C38">
      <w:pPr>
        <w:pStyle w:val="Corpotesto"/>
        <w:spacing w:after="0"/>
        <w:ind w:left="567" w:right="567"/>
        <w:jc w:val="both"/>
      </w:pPr>
    </w:p>
    <w:p w:rsidR="00E10C38" w:rsidRDefault="00426B0E">
      <w:pPr>
        <w:pStyle w:val="Corpotesto"/>
        <w:spacing w:after="0"/>
        <w:ind w:left="567" w:right="567"/>
        <w:jc w:val="both"/>
      </w:pPr>
      <w:bookmarkStart w:id="3" w:name="parent_elementac399f33e4c8e"/>
      <w:bookmarkStart w:id="4" w:name="preview_conta5bb37e036f13"/>
      <w:bookmarkEnd w:id="3"/>
      <w:bookmarkEnd w:id="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5" w:name="x_810391079912013825"/>
      <w:bookmarkEnd w:id="5"/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</w:t>
      </w:r>
      <w:proofErr w:type="spellEnd"/>
      <w:r>
        <w:rPr>
          <w:rStyle w:val="Enfasicorsivo"/>
          <w:shd w:val="clear" w:color="auto" w:fill="FFFFFF"/>
        </w:rPr>
        <w:t xml:space="preserve"> I e II </w:t>
      </w:r>
      <w:proofErr w:type="spellStart"/>
      <w:r>
        <w:rPr>
          <w:rStyle w:val="Enfasicorsivo"/>
          <w:shd w:val="clear" w:color="auto" w:fill="FFFFFF"/>
        </w:rPr>
        <w:t>ciclo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lotta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nell’ambito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6" w:name="x_682218675259473921"/>
      <w:bookmarkEnd w:id="6"/>
      <w:r>
        <w:rPr>
          <w:rStyle w:val="Enfasicorsivo"/>
          <w:shd w:val="clear" w:color="auto" w:fill="FFFFFF"/>
        </w:rPr>
        <w:t>G54D22004740006</w:t>
      </w:r>
    </w:p>
    <w:p w:rsidR="00E10C38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7" w:name="x_682218676201717761"/>
      <w:bookmarkEnd w:id="7"/>
      <w:proofErr w:type="spellStart"/>
      <w:r>
        <w:rPr>
          <w:shd w:val="clear" w:color="auto" w:fill="FFFFFF"/>
        </w:rPr>
        <w:t>Colleg@Menti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Futuro</w:t>
      </w:r>
      <w:proofErr w:type="spellEnd"/>
    </w:p>
    <w:p w:rsidR="00E10C38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8" w:name="x_682218676170391553"/>
      <w:bookmarkEnd w:id="8"/>
      <w:r>
        <w:rPr>
          <w:shd w:val="clear" w:color="auto" w:fill="FFFFFF"/>
        </w:rPr>
        <w:t>M4C1I1.4-2022-981-P-21614</w:t>
      </w:r>
    </w:p>
    <w:p w:rsidR="00940E7A" w:rsidRDefault="00940E7A">
      <w:pPr>
        <w:pStyle w:val="Corpotesto"/>
        <w:spacing w:after="0"/>
        <w:ind w:left="567" w:right="567"/>
        <w:rPr>
          <w:shd w:val="clear" w:color="auto" w:fill="FFFFFF"/>
        </w:rPr>
      </w:pPr>
    </w:p>
    <w:p w:rsidR="00E10C38" w:rsidRPr="00940E7A" w:rsidRDefault="00426B0E">
      <w:pPr>
        <w:pStyle w:val="Titolo3"/>
        <w:spacing w:before="0" w:after="0"/>
        <w:ind w:left="567" w:right="567"/>
        <w:jc w:val="center"/>
        <w:rPr>
          <w:sz w:val="24"/>
          <w:szCs w:val="24"/>
        </w:rPr>
      </w:pPr>
      <w:bookmarkStart w:id="9" w:name="parent_elementc509c2202db12"/>
      <w:bookmarkStart w:id="10" w:name="preview_cont4ced0e9b3f96d"/>
      <w:bookmarkEnd w:id="9"/>
      <w:bookmarkEnd w:id="10"/>
      <w:r w:rsidRPr="00940E7A">
        <w:rPr>
          <w:rStyle w:val="StrongEmphasis"/>
          <w:b/>
          <w:sz w:val="24"/>
          <w:szCs w:val="24"/>
          <w:shd w:val="clear" w:color="auto" w:fill="FFFFFF"/>
        </w:rPr>
        <w:t>TABELLA DEI TITOLI DA VALUTARE PER LA FIGURA DI</w:t>
      </w:r>
    </w:p>
    <w:p w:rsidR="00E10C38" w:rsidRPr="00940E7A" w:rsidRDefault="00426B0E">
      <w:pPr>
        <w:pStyle w:val="Titolo3"/>
        <w:spacing w:before="0" w:after="0"/>
        <w:ind w:left="567" w:right="567"/>
        <w:jc w:val="center"/>
        <w:rPr>
          <w:sz w:val="24"/>
          <w:szCs w:val="24"/>
        </w:rPr>
      </w:pPr>
      <w:r w:rsidRPr="00940E7A">
        <w:rPr>
          <w:rStyle w:val="StrongEmphasis"/>
          <w:b/>
          <w:sz w:val="24"/>
          <w:szCs w:val="24"/>
          <w:shd w:val="clear" w:color="auto" w:fill="FFFFFF"/>
        </w:rPr>
        <w:t>DOCENTE ESPERTO PER</w:t>
      </w:r>
    </w:p>
    <w:p w:rsidR="00E10C38" w:rsidRDefault="00426B0E">
      <w:pPr>
        <w:pStyle w:val="Titolo3"/>
        <w:spacing w:before="0" w:after="0"/>
        <w:ind w:left="567" w:right="567"/>
        <w:jc w:val="center"/>
        <w:rPr>
          <w:rStyle w:val="StrongEmphasis"/>
          <w:b/>
          <w:sz w:val="24"/>
          <w:szCs w:val="24"/>
          <w:shd w:val="clear" w:color="auto" w:fill="FFFFFF"/>
        </w:rPr>
      </w:pPr>
      <w:r w:rsidRPr="00940E7A">
        <w:rPr>
          <w:rStyle w:val="StrongEmphasis"/>
          <w:b/>
          <w:sz w:val="24"/>
          <w:szCs w:val="24"/>
          <w:shd w:val="clear" w:color="auto" w:fill="FFFFFF"/>
        </w:rPr>
        <w:t>“PERCORSI DI ORIENTAMENTO CON IL COINVOLGIMENTO DI FAMIGLIE”</w:t>
      </w:r>
    </w:p>
    <w:p w:rsidR="00940E7A" w:rsidRPr="00940E7A" w:rsidRDefault="00940E7A" w:rsidP="00940E7A">
      <w:pPr>
        <w:pStyle w:val="Corpotesto"/>
      </w:pP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6752"/>
        <w:gridCol w:w="3122"/>
      </w:tblGrid>
      <w:tr w:rsidR="0080101D" w:rsidRPr="0080101D" w:rsidTr="003D2B96">
        <w:trPr>
          <w:jc w:val="center"/>
        </w:trPr>
        <w:tc>
          <w:tcPr>
            <w:tcW w:w="7083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b/>
                <w:color w:val="000000"/>
              </w:rPr>
              <w:t>TITOLI VALUTABILI</w:t>
            </w:r>
          </w:p>
        </w:tc>
        <w:tc>
          <w:tcPr>
            <w:tcW w:w="312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b/>
                <w:color w:val="000000"/>
              </w:rPr>
              <w:t>PUNTI (max 100)</w:t>
            </w:r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1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  <w:u w:val="single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Laurea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magistrale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o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vecchio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ordinamento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o diploma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equiparato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>a</w:t>
            </w:r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>t</w:t>
            </w:r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>tinente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>all’Oggetto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>dell’Incarico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 xml:space="preserve"> in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  <w:u w:val="single"/>
              </w:rPr>
              <w:t>particolare</w:t>
            </w:r>
            <w:proofErr w:type="spellEnd"/>
          </w:p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2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>Laurea in psicologia dello sviluppo e dell’evoluzione</w:t>
            </w:r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15</w:t>
            </w:r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2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Diploma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laurea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ulteriore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rispetto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quello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richiesto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all’art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. 3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dell'Avviso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quale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criterio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Accesso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alla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Selezione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/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altri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diplomi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coerenti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  con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il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profilo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richiesto</w:t>
            </w:r>
            <w:proofErr w:type="spellEnd"/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5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 </w:t>
            </w:r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3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Dottorato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ricerca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afferente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al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profilo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richiesto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 </w:t>
            </w:r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3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4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Master/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Specializzazione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e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perfezionamento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</w:p>
          <w:p w:rsidR="0080101D" w:rsidRPr="0080101D" w:rsidRDefault="0080101D" w:rsidP="0080101D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</w:pPr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 xml:space="preserve">Master in psicologia giuridica </w:t>
            </w:r>
          </w:p>
          <w:p w:rsidR="0080101D" w:rsidRPr="0080101D" w:rsidRDefault="0080101D" w:rsidP="0080101D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</w:pPr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>Master in mediazione familiare, sociale e penale minorile,</w:t>
            </w:r>
          </w:p>
          <w:p w:rsidR="0080101D" w:rsidRPr="0080101D" w:rsidRDefault="0080101D" w:rsidP="0080101D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</w:pPr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 xml:space="preserve"> esperto in tecniche di gestione dell’ansia, </w:t>
            </w:r>
            <w:proofErr w:type="spellStart"/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>psicodiagnosta</w:t>
            </w:r>
            <w:proofErr w:type="spellEnd"/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 xml:space="preserve"> clinico e forense</w:t>
            </w:r>
          </w:p>
          <w:p w:rsidR="0080101D" w:rsidRPr="0080101D" w:rsidRDefault="0080101D" w:rsidP="0080101D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Master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4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5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Esperienze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lavorative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e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collaborazioni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documentate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coerenti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con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il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settore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riferimento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</w:p>
          <w:p w:rsidR="0080101D" w:rsidRPr="0080101D" w:rsidRDefault="0080101D" w:rsidP="0080101D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</w:pPr>
            <w:proofErr w:type="spellStart"/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>Attivita’</w:t>
            </w:r>
            <w:proofErr w:type="spellEnd"/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 xml:space="preserve"> di sportello di ascolto alla </w:t>
            </w:r>
            <w:proofErr w:type="spellStart"/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>genitorialita’</w:t>
            </w:r>
            <w:proofErr w:type="spellEnd"/>
          </w:p>
          <w:p w:rsidR="0080101D" w:rsidRPr="0080101D" w:rsidRDefault="0080101D" w:rsidP="0080101D">
            <w:pPr>
              <w:widowControl/>
              <w:numPr>
                <w:ilvl w:val="0"/>
                <w:numId w:val="1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</w:pPr>
            <w:r w:rsidRPr="0080101D">
              <w:rPr>
                <w:rFonts w:ascii="Times New Roman" w:eastAsiaTheme="minorHAnsi" w:hAnsi="Times New Roman" w:cs="Times New Roman"/>
                <w:b/>
                <w:i/>
                <w:lang w:val="it-IT" w:eastAsia="en-US" w:bidi="ar-SA"/>
              </w:rPr>
              <w:t>Coordinamenti servizi assistenza specialistica</w:t>
            </w:r>
          </w:p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esperienza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18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6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Esperienze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documentate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docenza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in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progetti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PON, POR, PNSD o in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corsi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universitari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tematiche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esperienza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24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Esperienze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documentate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docenza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extrascolastiche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in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istituzioni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scolastiche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tematiche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2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esperienza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10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8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Partecipazione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Corsi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Formazione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almeno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25 ore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t</w:t>
            </w: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e</w:t>
            </w: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matiche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0,25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corso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  2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9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Attività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formatore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inerente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alle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attività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progettuali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interesse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specifico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all’obiettivo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il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quale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concorre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 </w:t>
            </w:r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1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ogni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attività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3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10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Pubblicazione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monografie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e/o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articoli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su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riviste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scientifiche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e/o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giornali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afferenti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la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tipologia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del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percorso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12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both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1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ogni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pubblic</w:t>
            </w: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</w:t>
            </w: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sino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ad un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massimo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di 3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80101D" w:rsidRPr="0080101D" w:rsidTr="003D2B96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11</w:t>
            </w:r>
          </w:p>
        </w:tc>
        <w:tc>
          <w:tcPr>
            <w:tcW w:w="675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Iscrizione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Ordine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Nazionale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degli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Psicologi</w:t>
            </w:r>
            <w:proofErr w:type="spellEnd"/>
          </w:p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Iscrizione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all’Albo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dei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Assistenti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Sociali</w:t>
            </w:r>
            <w:proofErr w:type="spellEnd"/>
          </w:p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rPr>
                <w:rFonts w:ascii="Times New Roman" w:eastAsia="Liberation Serif" w:hAnsi="Times New Roman" w:cs="Times New Roman"/>
                <w:color w:val="000000"/>
              </w:rPr>
            </w:pP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Iscrizioni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all’Albo</w:t>
            </w:r>
            <w:proofErr w:type="spellEnd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 per I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Pedagogisti</w:t>
            </w:r>
            <w:proofErr w:type="spellEnd"/>
          </w:p>
        </w:tc>
        <w:tc>
          <w:tcPr>
            <w:tcW w:w="3122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0101D" w:rsidRPr="0080101D" w:rsidRDefault="0080101D" w:rsidP="00801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after="283"/>
              <w:jc w:val="center"/>
              <w:rPr>
                <w:rFonts w:ascii="Times New Roman" w:eastAsia="Liberation Serif" w:hAnsi="Times New Roman" w:cs="Times New Roman"/>
                <w:color w:val="000000"/>
              </w:rPr>
            </w:pPr>
            <w:r w:rsidRPr="0080101D">
              <w:rPr>
                <w:rFonts w:ascii="Times New Roman" w:eastAsia="Liberation Serif" w:hAnsi="Times New Roman" w:cs="Times New Roman"/>
                <w:color w:val="000000"/>
              </w:rPr>
              <w:t xml:space="preserve">3 </w:t>
            </w:r>
            <w:proofErr w:type="spellStart"/>
            <w:r w:rsidRPr="0080101D">
              <w:rPr>
                <w:rFonts w:ascii="Times New Roman" w:eastAsia="Liberation Serif" w:hAnsi="Times New Roman" w:cs="Times New Roman"/>
                <w:color w:val="000000"/>
              </w:rPr>
              <w:t>punti</w:t>
            </w:r>
            <w:proofErr w:type="spellEnd"/>
          </w:p>
        </w:tc>
      </w:tr>
    </w:tbl>
    <w:p w:rsidR="00940E7A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bookmarkStart w:id="11" w:name="_GoBack"/>
      <w:bookmarkEnd w:id="11"/>
      <w:r>
        <w:rPr>
          <w:shd w:val="clear" w:color="auto" w:fill="FFFFFF"/>
        </w:rPr>
        <w:br/>
      </w:r>
    </w:p>
    <w:p w:rsidR="00E10C38" w:rsidRDefault="00426B0E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E10C38" w:rsidRDefault="00426B0E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sectPr w:rsidR="00E10C3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75D3A"/>
    <w:multiLevelType w:val="hybridMultilevel"/>
    <w:tmpl w:val="58505738"/>
    <w:lvl w:ilvl="0" w:tplc="7AEA08F8">
      <w:start w:val="3"/>
      <w:numFmt w:val="bullet"/>
      <w:lvlText w:val="-"/>
      <w:lvlJc w:val="left"/>
      <w:pPr>
        <w:ind w:left="720" w:hanging="360"/>
      </w:pPr>
      <w:rPr>
        <w:rFonts w:ascii="Times New Roman" w:eastAsia="Liberation Serif" w:hAnsi="Times New Roman" w:cs="Times New Roman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E10C38"/>
    <w:rsid w:val="00426B0E"/>
    <w:rsid w:val="007A069E"/>
    <w:rsid w:val="0080101D"/>
    <w:rsid w:val="00940E7A"/>
    <w:rsid w:val="00E1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2637</Characters>
  <Application>Microsoft Office Word</Application>
  <DocSecurity>0</DocSecurity>
  <Lines>21</Lines>
  <Paragraphs>6</Paragraphs>
  <ScaleCrop>false</ScaleCrop>
  <Company>HP Inc.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4</cp:revision>
  <dcterms:created xsi:type="dcterms:W3CDTF">2024-03-24T20:03:00Z</dcterms:created>
  <dcterms:modified xsi:type="dcterms:W3CDTF">2024-04-22T15:47:00Z</dcterms:modified>
  <dc:language>en-US</dc:language>
</cp:coreProperties>
</file>