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3E" w:rsidRDefault="00F72E3E" w:rsidP="00A17650"/>
    <w:p w:rsidR="00FB726C" w:rsidRDefault="00FB726C" w:rsidP="00FB726C">
      <w:pPr>
        <w:pStyle w:val="Stile"/>
        <w:spacing w:line="283" w:lineRule="exact"/>
        <w:ind w:left="1041" w:right="1032"/>
        <w:jc w:val="center"/>
        <w:rPr>
          <w:w w:val="114"/>
          <w:sz w:val="22"/>
          <w:szCs w:val="22"/>
        </w:rPr>
      </w:pPr>
      <w:r>
        <w:rPr>
          <w:w w:val="114"/>
          <w:sz w:val="22"/>
          <w:szCs w:val="22"/>
        </w:rPr>
        <w:t>I.I.S. VIA COPERNICO – POMEZIA</w:t>
      </w:r>
    </w:p>
    <w:p w:rsidR="00FB726C" w:rsidRPr="00614C56" w:rsidRDefault="00FB726C" w:rsidP="00FB726C">
      <w:pPr>
        <w:pStyle w:val="Stile"/>
        <w:spacing w:line="283" w:lineRule="exact"/>
        <w:ind w:left="1041" w:right="1032"/>
        <w:jc w:val="center"/>
        <w:rPr>
          <w:w w:val="114"/>
          <w:sz w:val="22"/>
          <w:szCs w:val="22"/>
        </w:rPr>
      </w:pPr>
      <w:r>
        <w:rPr>
          <w:w w:val="114"/>
          <w:sz w:val="22"/>
          <w:szCs w:val="22"/>
        </w:rPr>
        <w:t xml:space="preserve">SCHEDA PER L'INDIVIDUAZIONE DEL PERSONALE A.T.A SOPRANNUMERARIO </w:t>
      </w:r>
      <w:r w:rsidR="0021135D">
        <w:rPr>
          <w:w w:val="114"/>
          <w:sz w:val="22"/>
          <w:szCs w:val="22"/>
        </w:rPr>
        <w:t>2024/25</w:t>
      </w:r>
    </w:p>
    <w:p w:rsidR="00FB726C" w:rsidRDefault="00FB726C" w:rsidP="00FB726C">
      <w:pPr>
        <w:pStyle w:val="Stile"/>
        <w:spacing w:line="225" w:lineRule="exact"/>
        <w:ind w:left="7022"/>
        <w:rPr>
          <w:w w:val="109"/>
          <w:sz w:val="20"/>
          <w:szCs w:val="20"/>
        </w:rPr>
      </w:pPr>
    </w:p>
    <w:p w:rsidR="00FB726C" w:rsidRDefault="00FB726C" w:rsidP="00FB726C">
      <w:pPr>
        <w:pStyle w:val="Stile"/>
        <w:spacing w:line="225" w:lineRule="exact"/>
        <w:ind w:left="7022"/>
        <w:rPr>
          <w:w w:val="118"/>
          <w:sz w:val="18"/>
          <w:szCs w:val="18"/>
        </w:rPr>
      </w:pPr>
      <w:r>
        <w:rPr>
          <w:w w:val="109"/>
          <w:sz w:val="20"/>
          <w:szCs w:val="20"/>
        </w:rPr>
        <w:t xml:space="preserve">AI </w:t>
      </w:r>
      <w:r>
        <w:rPr>
          <w:w w:val="118"/>
          <w:sz w:val="18"/>
          <w:szCs w:val="18"/>
        </w:rPr>
        <w:t>Dirigente Scolastico - SEDE</w:t>
      </w:r>
    </w:p>
    <w:p w:rsidR="00FB726C" w:rsidRDefault="00FB726C" w:rsidP="00FB726C">
      <w:pPr>
        <w:jc w:val="both"/>
        <w:rPr>
          <w:rFonts w:ascii="Times New Roman" w:hAnsi="Times New Roman"/>
          <w:sz w:val="20"/>
          <w:szCs w:val="20"/>
        </w:rPr>
      </w:pPr>
      <w:r w:rsidRPr="00614C56">
        <w:rPr>
          <w:rFonts w:ascii="Times New Roman" w:hAnsi="Times New Roman"/>
          <w:sz w:val="20"/>
          <w:szCs w:val="20"/>
        </w:rPr>
        <w:t xml:space="preserve">Il/la </w:t>
      </w:r>
      <w:proofErr w:type="spellStart"/>
      <w:r w:rsidRPr="00614C56">
        <w:rPr>
          <w:rFonts w:ascii="Times New Roman" w:hAnsi="Times New Roman"/>
          <w:sz w:val="20"/>
          <w:szCs w:val="20"/>
        </w:rPr>
        <w:t>sottoscritt</w:t>
      </w:r>
      <w:proofErr w:type="spellEnd"/>
      <w:r w:rsidRPr="00614C56">
        <w:rPr>
          <w:rFonts w:ascii="Times New Roman" w:hAnsi="Times New Roman"/>
          <w:sz w:val="20"/>
          <w:szCs w:val="20"/>
        </w:rPr>
        <w:t xml:space="preserve">. </w:t>
      </w:r>
      <w:r w:rsidR="0053197A">
        <w:rPr>
          <w:rFonts w:ascii="Times New Roman" w:hAnsi="Times New Roman"/>
          <w:sz w:val="20"/>
          <w:szCs w:val="20"/>
        </w:rPr>
        <w:t>…………………………………………………….</w:t>
      </w:r>
      <w:r w:rsidRPr="00614C56">
        <w:rPr>
          <w:rFonts w:ascii="Times New Roman" w:hAnsi="Times New Roman"/>
          <w:sz w:val="20"/>
          <w:szCs w:val="20"/>
        </w:rPr>
        <w:t>..</w:t>
      </w:r>
      <w:proofErr w:type="spellStart"/>
      <w:r w:rsidRPr="00614C56">
        <w:rPr>
          <w:rFonts w:ascii="Times New Roman" w:hAnsi="Times New Roman"/>
          <w:sz w:val="20"/>
          <w:szCs w:val="20"/>
        </w:rPr>
        <w:t>nat</w:t>
      </w:r>
      <w:proofErr w:type="spellEnd"/>
      <w:r w:rsidRPr="00614C56">
        <w:rPr>
          <w:rFonts w:ascii="Times New Roman" w:hAnsi="Times New Roman"/>
          <w:sz w:val="20"/>
          <w:szCs w:val="20"/>
        </w:rPr>
        <w:t xml:space="preserve">. .. a </w:t>
      </w:r>
      <w:r w:rsidR="0053197A">
        <w:rPr>
          <w:rFonts w:ascii="Times New Roman" w:hAnsi="Times New Roman"/>
          <w:sz w:val="20"/>
          <w:szCs w:val="20"/>
        </w:rPr>
        <w:t>…………………………………………….</w:t>
      </w:r>
      <w:r w:rsidR="001C37C4">
        <w:rPr>
          <w:rFonts w:ascii="Times New Roman" w:hAnsi="Times New Roman"/>
          <w:sz w:val="20"/>
          <w:szCs w:val="20"/>
        </w:rPr>
        <w:t xml:space="preserve"> </w:t>
      </w:r>
      <w:r w:rsidRPr="00614C56">
        <w:rPr>
          <w:rFonts w:ascii="Times New Roman" w:hAnsi="Times New Roman"/>
          <w:sz w:val="20"/>
          <w:szCs w:val="20"/>
        </w:rPr>
        <w:t xml:space="preserve"> </w:t>
      </w:r>
      <w:r w:rsidR="0053197A">
        <w:rPr>
          <w:rFonts w:ascii="Times New Roman" w:hAnsi="Times New Roman"/>
          <w:sz w:val="20"/>
          <w:szCs w:val="20"/>
        </w:rPr>
        <w:t>(PROV………..)</w:t>
      </w:r>
      <w:r w:rsidRPr="00614C56">
        <w:rPr>
          <w:rFonts w:ascii="Times New Roman" w:hAnsi="Times New Roman"/>
          <w:sz w:val="20"/>
          <w:szCs w:val="20"/>
        </w:rPr>
        <w:t xml:space="preserve">il </w:t>
      </w:r>
      <w:r w:rsidR="0053197A">
        <w:rPr>
          <w:rFonts w:ascii="Times New Roman" w:hAnsi="Times New Roman"/>
          <w:sz w:val="20"/>
          <w:szCs w:val="20"/>
        </w:rPr>
        <w:t>…………………………</w:t>
      </w:r>
      <w:r w:rsidRPr="00614C56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residente in</w:t>
      </w:r>
      <w:r w:rsidR="009E4F8C">
        <w:rPr>
          <w:rFonts w:ascii="Times New Roman" w:hAnsi="Times New Roman"/>
          <w:sz w:val="20"/>
          <w:szCs w:val="20"/>
        </w:rPr>
        <w:t xml:space="preserve"> </w:t>
      </w:r>
      <w:r w:rsidR="0053197A">
        <w:rPr>
          <w:rFonts w:ascii="Times New Roman" w:hAnsi="Times New Roman"/>
          <w:sz w:val="20"/>
          <w:szCs w:val="20"/>
        </w:rPr>
        <w:t>………………………………….</w:t>
      </w:r>
      <w:r>
        <w:rPr>
          <w:rFonts w:ascii="Times New Roman" w:hAnsi="Times New Roman"/>
          <w:sz w:val="20"/>
          <w:szCs w:val="20"/>
        </w:rPr>
        <w:t xml:space="preserve"> titolare </w:t>
      </w:r>
      <w:r w:rsidRPr="00614C56">
        <w:rPr>
          <w:rFonts w:ascii="Times New Roman" w:hAnsi="Times New Roman"/>
          <w:sz w:val="20"/>
          <w:szCs w:val="20"/>
        </w:rPr>
        <w:t>presso</w:t>
      </w:r>
      <w:r w:rsidR="005D5282">
        <w:rPr>
          <w:rFonts w:ascii="Times New Roman" w:hAnsi="Times New Roman"/>
          <w:sz w:val="20"/>
          <w:szCs w:val="20"/>
        </w:rPr>
        <w:t xml:space="preserve"> </w:t>
      </w:r>
      <w:r w:rsidR="0053197A">
        <w:rPr>
          <w:rFonts w:ascii="Times New Roman" w:hAnsi="Times New Roman"/>
          <w:sz w:val="20"/>
          <w:szCs w:val="20"/>
        </w:rPr>
        <w:t>……………………………………………………….</w:t>
      </w:r>
      <w:r w:rsidRPr="00614C56">
        <w:rPr>
          <w:rFonts w:ascii="Times New Roman" w:hAnsi="Times New Roman"/>
          <w:sz w:val="20"/>
          <w:szCs w:val="20"/>
        </w:rPr>
        <w:t xml:space="preserve"> di </w:t>
      </w:r>
      <w:r w:rsidR="0053197A">
        <w:rPr>
          <w:rFonts w:ascii="Times New Roman" w:hAnsi="Times New Roman"/>
          <w:sz w:val="20"/>
          <w:szCs w:val="20"/>
        </w:rPr>
        <w:t>……………………………………..</w:t>
      </w:r>
      <w:proofErr w:type="spellStart"/>
      <w:r w:rsidRPr="00614C56">
        <w:rPr>
          <w:rFonts w:ascii="Times New Roman" w:hAnsi="Times New Roman"/>
          <w:sz w:val="20"/>
          <w:szCs w:val="20"/>
        </w:rPr>
        <w:t>dall</w:t>
      </w:r>
      <w:proofErr w:type="spellEnd"/>
      <w:r w:rsidRPr="00614C56">
        <w:rPr>
          <w:rFonts w:ascii="Times New Roman" w:hAnsi="Times New Roman"/>
          <w:sz w:val="20"/>
          <w:szCs w:val="20"/>
        </w:rPr>
        <w:t xml:space="preserve">' </w:t>
      </w:r>
      <w:proofErr w:type="spellStart"/>
      <w:r w:rsidRPr="00614C56">
        <w:rPr>
          <w:rFonts w:ascii="Times New Roman" w:hAnsi="Times New Roman"/>
          <w:sz w:val="20"/>
          <w:szCs w:val="20"/>
        </w:rPr>
        <w:t>a.s</w:t>
      </w:r>
      <w:proofErr w:type="spellEnd"/>
      <w:r w:rsidRPr="00614C56">
        <w:rPr>
          <w:rFonts w:ascii="Times New Roman" w:hAnsi="Times New Roman"/>
          <w:sz w:val="20"/>
          <w:szCs w:val="20"/>
        </w:rPr>
        <w:t xml:space="preserve"> </w:t>
      </w:r>
      <w:r w:rsidR="0053197A">
        <w:rPr>
          <w:rFonts w:ascii="Times New Roman" w:hAnsi="Times New Roman"/>
          <w:sz w:val="20"/>
          <w:szCs w:val="20"/>
        </w:rPr>
        <w:t>…………………</w:t>
      </w:r>
      <w:r>
        <w:rPr>
          <w:rFonts w:ascii="Times New Roman" w:hAnsi="Times New Roman"/>
          <w:sz w:val="20"/>
          <w:szCs w:val="20"/>
        </w:rPr>
        <w:t xml:space="preserve"> </w:t>
      </w:r>
      <w:r w:rsidR="009E4F8C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n </w:t>
      </w:r>
      <w:r w:rsidRPr="00614C56">
        <w:rPr>
          <w:rFonts w:ascii="Times New Roman" w:hAnsi="Times New Roman"/>
          <w:sz w:val="20"/>
          <w:szCs w:val="20"/>
        </w:rPr>
        <w:t xml:space="preserve">qualità </w:t>
      </w:r>
      <w:r w:rsidR="009E4F8C">
        <w:rPr>
          <w:rFonts w:ascii="Times New Roman" w:hAnsi="Times New Roman"/>
          <w:sz w:val="20"/>
          <w:szCs w:val="20"/>
        </w:rPr>
        <w:t xml:space="preserve">di </w:t>
      </w:r>
      <w:r w:rsidR="0053197A">
        <w:rPr>
          <w:rFonts w:ascii="Times New Roman" w:hAnsi="Times New Roman"/>
          <w:sz w:val="20"/>
          <w:szCs w:val="20"/>
        </w:rPr>
        <w:t>…………………………………………..</w:t>
      </w:r>
      <w:r w:rsidRPr="00614C56">
        <w:rPr>
          <w:rFonts w:ascii="Times New Roman" w:hAnsi="Times New Roman"/>
          <w:sz w:val="20"/>
          <w:szCs w:val="20"/>
        </w:rPr>
        <w:t>. .</w:t>
      </w:r>
      <w:r w:rsidR="00DC04B5">
        <w:rPr>
          <w:rFonts w:ascii="Times New Roman" w:hAnsi="Times New Roman"/>
          <w:sz w:val="20"/>
          <w:szCs w:val="20"/>
        </w:rPr>
        <w:t>i</w:t>
      </w:r>
      <w:r w:rsidRPr="00614C56">
        <w:rPr>
          <w:rFonts w:ascii="Times New Roman" w:hAnsi="Times New Roman"/>
          <w:sz w:val="20"/>
          <w:szCs w:val="20"/>
        </w:rPr>
        <w:t xml:space="preserve">mmesso in ruolo il </w:t>
      </w:r>
      <w:r w:rsidR="0053197A">
        <w:rPr>
          <w:rFonts w:ascii="Times New Roman" w:hAnsi="Times New Roman"/>
          <w:sz w:val="20"/>
          <w:szCs w:val="20"/>
        </w:rPr>
        <w:t>…………………………………</w:t>
      </w:r>
      <w:r w:rsidRPr="00614C56">
        <w:rPr>
          <w:rFonts w:ascii="Times New Roman" w:hAnsi="Times New Roman"/>
          <w:sz w:val="20"/>
          <w:szCs w:val="20"/>
        </w:rPr>
        <w:t xml:space="preserve">con effettiva assunzione in servizio dal </w:t>
      </w:r>
      <w:r w:rsidR="0053197A">
        <w:rPr>
          <w:rFonts w:ascii="Times New Roman" w:hAnsi="Times New Roman"/>
          <w:sz w:val="20"/>
          <w:szCs w:val="20"/>
        </w:rPr>
        <w:t>……………………………..,</w:t>
      </w:r>
      <w:r w:rsidRPr="00614C56">
        <w:rPr>
          <w:rFonts w:ascii="Times New Roman" w:hAnsi="Times New Roman"/>
          <w:sz w:val="20"/>
          <w:szCs w:val="20"/>
        </w:rPr>
        <w:t xml:space="preserve">  ai sensi del </w:t>
      </w:r>
      <w:r w:rsidRPr="00614C56">
        <w:rPr>
          <w:rFonts w:ascii="Times New Roman" w:hAnsi="Times New Roman"/>
          <w:b/>
          <w:bCs/>
          <w:sz w:val="20"/>
          <w:szCs w:val="20"/>
        </w:rPr>
        <w:t>D.P.R. 28.12.2000, n. 445</w:t>
      </w:r>
      <w:r w:rsidR="001577D5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1577D5">
        <w:rPr>
          <w:rFonts w:ascii="Times New Roman" w:hAnsi="Times New Roman"/>
          <w:bCs/>
          <w:sz w:val="20"/>
          <w:szCs w:val="20"/>
        </w:rPr>
        <w:t>così come</w:t>
      </w:r>
      <w:r w:rsidR="00FD59C2">
        <w:rPr>
          <w:rFonts w:ascii="Times New Roman" w:hAnsi="Times New Roman"/>
          <w:bCs/>
          <w:sz w:val="20"/>
          <w:szCs w:val="20"/>
        </w:rPr>
        <w:t xml:space="preserve"> </w:t>
      </w:r>
      <w:r w:rsidR="001577D5">
        <w:rPr>
          <w:rFonts w:ascii="Times New Roman" w:hAnsi="Times New Roman"/>
          <w:bCs/>
          <w:sz w:val="20"/>
          <w:szCs w:val="20"/>
        </w:rPr>
        <w:t>modificato ed integrato dall’art. 15 della legge 16.1.2003, e dall’art. 15 comma 1 della legge 183/2011</w:t>
      </w:r>
      <w:r w:rsidRPr="00614C5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614C56">
        <w:rPr>
          <w:rFonts w:ascii="Times New Roman" w:hAnsi="Times New Roman"/>
          <w:sz w:val="20"/>
          <w:szCs w:val="20"/>
        </w:rPr>
        <w:t xml:space="preserve">(Testo unico delle disposizioni legislative e regolamentari in materia di documentazione amministrativa), consapevole delle responsabilità civili e penali cui va incontro in caso di dichiarazioni non corrispondenti al vero,  ai fini della compilazione della graduatoria di istituto </w:t>
      </w:r>
    </w:p>
    <w:p w:rsidR="00DC04B5" w:rsidRPr="00DC04B5" w:rsidRDefault="00DC04B5" w:rsidP="00DC04B5">
      <w:pPr>
        <w:jc w:val="center"/>
        <w:rPr>
          <w:b/>
          <w:bCs/>
        </w:rPr>
      </w:pPr>
      <w:r w:rsidRPr="00DC04B5">
        <w:rPr>
          <w:rFonts w:ascii="Times New Roman" w:hAnsi="Times New Roman"/>
          <w:b/>
          <w:sz w:val="20"/>
          <w:szCs w:val="20"/>
        </w:rPr>
        <w:t>DICHIARA</w:t>
      </w:r>
    </w:p>
    <w:tbl>
      <w:tblPr>
        <w:tblW w:w="990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2"/>
        <w:gridCol w:w="1433"/>
        <w:gridCol w:w="754"/>
        <w:gridCol w:w="832"/>
        <w:gridCol w:w="1140"/>
      </w:tblGrid>
      <w:tr w:rsidR="00FB726C" w:rsidTr="008E4A73">
        <w:trPr>
          <w:trHeight w:val="486"/>
        </w:trPr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26C" w:rsidRDefault="00FB726C" w:rsidP="008E4A73">
            <w:pPr>
              <w:pStyle w:val="Sti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w w:val="118"/>
                <w:sz w:val="18"/>
                <w:szCs w:val="18"/>
              </w:rPr>
              <w:t>Da compilare a cura dell'interessato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26C" w:rsidRDefault="00FB726C" w:rsidP="008E4A73">
            <w:pPr>
              <w:pStyle w:val="Stile"/>
              <w:ind w:left="120"/>
              <w:rPr>
                <w:w w:val="118"/>
                <w:sz w:val="18"/>
                <w:szCs w:val="18"/>
              </w:rPr>
            </w:pPr>
            <w:r>
              <w:rPr>
                <w:w w:val="118"/>
                <w:sz w:val="18"/>
                <w:szCs w:val="18"/>
              </w:rPr>
              <w:t xml:space="preserve">Mesi/ </w:t>
            </w:r>
          </w:p>
          <w:p w:rsidR="00FB726C" w:rsidRDefault="00FB726C" w:rsidP="008E4A73">
            <w:pPr>
              <w:pStyle w:val="Stile"/>
              <w:ind w:left="120"/>
              <w:rPr>
                <w:w w:val="118"/>
                <w:sz w:val="18"/>
                <w:szCs w:val="18"/>
              </w:rPr>
            </w:pPr>
            <w:r>
              <w:rPr>
                <w:w w:val="118"/>
                <w:sz w:val="18"/>
                <w:szCs w:val="18"/>
              </w:rPr>
              <w:t>anni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26C" w:rsidRDefault="00FB726C" w:rsidP="008E4A73">
            <w:pPr>
              <w:pStyle w:val="Stile"/>
              <w:ind w:right="14"/>
              <w:jc w:val="center"/>
              <w:rPr>
                <w:w w:val="118"/>
                <w:sz w:val="18"/>
                <w:szCs w:val="18"/>
              </w:rPr>
            </w:pPr>
            <w:r>
              <w:rPr>
                <w:w w:val="118"/>
                <w:sz w:val="18"/>
                <w:szCs w:val="18"/>
              </w:rPr>
              <w:t xml:space="preserve">Totale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26C" w:rsidRDefault="00FB726C" w:rsidP="00DC04B5">
            <w:pPr>
              <w:pStyle w:val="Stile"/>
              <w:ind w:left="28"/>
              <w:jc w:val="center"/>
              <w:rPr>
                <w:w w:val="118"/>
                <w:sz w:val="18"/>
                <w:szCs w:val="18"/>
              </w:rPr>
            </w:pPr>
            <w:r>
              <w:rPr>
                <w:w w:val="118"/>
                <w:sz w:val="18"/>
                <w:szCs w:val="18"/>
              </w:rPr>
              <w:t>Riservato al</w:t>
            </w:r>
            <w:r w:rsidR="00DC04B5">
              <w:rPr>
                <w:w w:val="118"/>
                <w:sz w:val="18"/>
                <w:szCs w:val="18"/>
              </w:rPr>
              <w:t>la scuola</w:t>
            </w:r>
            <w:r>
              <w:rPr>
                <w:w w:val="118"/>
                <w:sz w:val="18"/>
                <w:szCs w:val="18"/>
              </w:rPr>
              <w:t>.</w:t>
            </w:r>
          </w:p>
        </w:tc>
      </w:tr>
      <w:tr w:rsidR="00FB726C" w:rsidTr="00FB726C">
        <w:trPr>
          <w:trHeight w:hRule="exact" w:val="299"/>
        </w:trPr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726C" w:rsidRDefault="00FB726C" w:rsidP="008E4A73">
            <w:pPr>
              <w:pStyle w:val="Stile"/>
              <w:ind w:left="120"/>
              <w:rPr>
                <w:w w:val="118"/>
                <w:sz w:val="18"/>
                <w:szCs w:val="18"/>
              </w:rPr>
            </w:pPr>
            <w:r>
              <w:rPr>
                <w:w w:val="118"/>
                <w:sz w:val="18"/>
                <w:szCs w:val="18"/>
              </w:rPr>
              <w:t xml:space="preserve">I </w:t>
            </w:r>
            <w:r w:rsidRPr="001E566F">
              <w:rPr>
                <w:b/>
                <w:w w:val="118"/>
                <w:sz w:val="18"/>
                <w:szCs w:val="18"/>
              </w:rPr>
              <w:t>- ANZIANITÀ DI SERVIZIO:</w:t>
            </w:r>
            <w:r>
              <w:rPr>
                <w:w w:val="118"/>
                <w:sz w:val="18"/>
                <w:szCs w:val="18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26C" w:rsidRDefault="00FB726C" w:rsidP="008E4A73">
            <w:pPr>
              <w:pStyle w:val="Stile"/>
              <w:jc w:val="center"/>
              <w:rPr>
                <w:w w:val="118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6C" w:rsidRDefault="00FB726C" w:rsidP="008E4A73">
            <w:pPr>
              <w:pStyle w:val="Stile"/>
              <w:jc w:val="center"/>
              <w:rPr>
                <w:w w:val="118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6C" w:rsidRDefault="00FB726C" w:rsidP="008E4A73">
            <w:pPr>
              <w:pStyle w:val="Stile"/>
              <w:jc w:val="center"/>
              <w:rPr>
                <w:w w:val="118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6C" w:rsidRDefault="00FB726C" w:rsidP="008E4A73">
            <w:pPr>
              <w:pStyle w:val="Stile"/>
              <w:jc w:val="center"/>
              <w:rPr>
                <w:w w:val="118"/>
                <w:sz w:val="18"/>
                <w:szCs w:val="18"/>
              </w:rPr>
            </w:pPr>
          </w:p>
        </w:tc>
      </w:tr>
      <w:tr w:rsidR="00FB726C" w:rsidTr="008E4A73">
        <w:trPr>
          <w:trHeight w:hRule="exact" w:val="923"/>
        </w:trPr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6C" w:rsidRDefault="00FB726C" w:rsidP="0053197A">
            <w:pPr>
              <w:pStyle w:val="Stile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A) per ogni mese o frazione superiore a 15 giorni di servizio effettivamente prestato  successivamente alla decorrenza giuridica della nomina nel profilo professionale di appartenenza (2) (a)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</w:t>
            </w:r>
            <w:r w:rsidR="005319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Punti 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26C" w:rsidRDefault="00FB726C" w:rsidP="008E4A73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26C" w:rsidRDefault="00FB726C" w:rsidP="0053197A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26C" w:rsidRDefault="00FB726C" w:rsidP="008E4A73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726C" w:rsidTr="008E4A73">
        <w:trPr>
          <w:trHeight w:hRule="exact" w:val="1093"/>
        </w:trPr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6C" w:rsidRDefault="00FB726C" w:rsidP="00FD59C2">
            <w:pPr>
              <w:pStyle w:val="Stile"/>
              <w:ind w:left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Al) per ogni mese o frazione superiore a 15 giorni di servizio effettivamente prestato successivamente alla decorrenza giuridica della nomina nel profilo  professionale di appartenenza (2) in scuole o istituti situati nelle piccole isole in  aggiunta al punteggio di cui al punto A) - (a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D59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.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Punti 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6C" w:rsidRDefault="00FB726C" w:rsidP="008E4A73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6C" w:rsidRDefault="00FB726C" w:rsidP="008E4A73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6C" w:rsidRDefault="00FB726C" w:rsidP="008E4A73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726C" w:rsidTr="00A63CD8">
        <w:trPr>
          <w:trHeight w:hRule="exact" w:val="581"/>
        </w:trPr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726C" w:rsidRDefault="00FB726C" w:rsidP="008E4A73">
            <w:r w:rsidRPr="00532F18">
              <w:rPr>
                <w:rFonts w:ascii="Times New Roman" w:hAnsi="Times New Roman"/>
                <w:sz w:val="18"/>
                <w:szCs w:val="18"/>
              </w:rPr>
              <w:t xml:space="preserve">B) per ogni mese o frazione superiore a 15 giorni di servizio non di ruolo o di altro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servizio riconosciuto o riconoscibile (3) (11) (a)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Punti 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>1 per ciascuno dei primi 48 mesi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6C" w:rsidRDefault="00FB726C" w:rsidP="0053197A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6C" w:rsidRDefault="00FB726C" w:rsidP="008E4A73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6C" w:rsidRDefault="00FB726C" w:rsidP="008E4A73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726C" w:rsidTr="00A63CD8">
        <w:trPr>
          <w:trHeight w:hRule="exact" w:val="986"/>
        </w:trPr>
        <w:tc>
          <w:tcPr>
            <w:tcW w:w="71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D5" w:rsidRDefault="00FB726C" w:rsidP="001577D5">
            <w:pPr>
              <w:pStyle w:val="Stile"/>
              <w:jc w:val="right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Punt</w:t>
            </w:r>
            <w:r w:rsidR="009511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 1</w:t>
            </w:r>
            <w:r w:rsidR="001577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su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2/3 per ciascuno dei restanti mesi</w:t>
            </w:r>
          </w:p>
          <w:p w:rsidR="001577D5" w:rsidRDefault="001577D5" w:rsidP="00A63CD8">
            <w:pPr>
              <w:pStyle w:val="Stile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N.B. La valutazione del servizio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pre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-ruolo, nonché del servizio prestato nel ruolo personale docente,  si valuta nella seguente maniera: i primi 4 anni sono valutati  per intero</w:t>
            </w:r>
            <w:r w:rsidR="00A63CD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; il periodo eccedente i 4 anni è valutato per i due terzi (2/3)</w:t>
            </w:r>
          </w:p>
          <w:p w:rsidR="001577D5" w:rsidRDefault="001577D5" w:rsidP="001577D5">
            <w:pPr>
              <w:pStyle w:val="Stile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6C" w:rsidRDefault="00FB726C" w:rsidP="008E4A73">
            <w:pPr>
              <w:pStyle w:val="Stile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6C" w:rsidRDefault="00FB726C" w:rsidP="008E4A73">
            <w:pPr>
              <w:pStyle w:val="Stile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6C" w:rsidRDefault="00FB726C" w:rsidP="008E4A73">
            <w:pPr>
              <w:pStyle w:val="Stile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B726C" w:rsidTr="00FB726C">
        <w:trPr>
          <w:trHeight w:hRule="exact" w:val="749"/>
        </w:trPr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26C" w:rsidRDefault="00FB726C" w:rsidP="008E4A73">
            <w:pPr>
              <w:pStyle w:val="Stile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BI) per ogni mese o frazione superiore a 15 giorni di servizio non di ruolo o di altro  servizio riconosciuto o riconoscibile effettivamente prestato in scuole o istituti  situati nelle piccole isole in aggiunta al punteggio di cui al punto B) (3) (11) (a)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26C" w:rsidRDefault="00FB726C" w:rsidP="008E4A73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26C" w:rsidRDefault="00FB726C" w:rsidP="008E4A73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26C" w:rsidRDefault="00FB726C" w:rsidP="008E4A73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726C" w:rsidTr="00FB726C">
        <w:trPr>
          <w:trHeight w:hRule="exact" w:val="309"/>
        </w:trPr>
        <w:tc>
          <w:tcPr>
            <w:tcW w:w="71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26C" w:rsidRDefault="00FB726C" w:rsidP="008E4A73">
            <w:pPr>
              <w:pStyle w:val="Stile"/>
              <w:jc w:val="right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Punti 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 per ciascuno dei primi 48 mesi</w:t>
            </w:r>
          </w:p>
        </w:tc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6C" w:rsidRDefault="00FB726C" w:rsidP="008E4A73">
            <w:pPr>
              <w:pStyle w:val="Stile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6C" w:rsidRDefault="00FB726C" w:rsidP="008E4A73">
            <w:pPr>
              <w:pStyle w:val="Stile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6C" w:rsidRDefault="00FB726C" w:rsidP="008E4A73">
            <w:pPr>
              <w:pStyle w:val="Stile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B726C" w:rsidTr="00FB726C">
        <w:trPr>
          <w:trHeight w:hRule="exact" w:val="382"/>
        </w:trPr>
        <w:tc>
          <w:tcPr>
            <w:tcW w:w="71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6C" w:rsidRDefault="00FB726C" w:rsidP="009511C6">
            <w:pPr>
              <w:pStyle w:val="Stile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Punt</w:t>
            </w:r>
            <w:r w:rsidR="009511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 1</w:t>
            </w:r>
            <w:r w:rsidR="001577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su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2/3 per ciascuno dei restanti mesi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6C" w:rsidRDefault="00FB726C" w:rsidP="008E4A73">
            <w:pPr>
              <w:pStyle w:val="Stile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6C" w:rsidRDefault="00FB726C" w:rsidP="008E4A73">
            <w:pPr>
              <w:pStyle w:val="Stile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6C" w:rsidRDefault="00FB726C" w:rsidP="008E4A73">
            <w:pPr>
              <w:pStyle w:val="Stile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B726C" w:rsidTr="008E4A73">
        <w:trPr>
          <w:trHeight w:hRule="exact" w:val="288"/>
        </w:trPr>
        <w:tc>
          <w:tcPr>
            <w:tcW w:w="7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26C" w:rsidRDefault="00FB726C" w:rsidP="00FB726C">
            <w:pPr>
              <w:pStyle w:val="Stil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C) per ogni anno o frazione superiore ai 6 mesi di servizio di ruolo  effettivamente prestato a qualsiasi titolo in Pubbliche Amministrazioni o negli Enti Locali (b)                                  </w:t>
            </w:r>
            <w:r w:rsidRPr="00C35A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Punti </w:t>
            </w:r>
            <w:r w:rsidRPr="00C35A40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26C" w:rsidRDefault="00FB726C" w:rsidP="008E4A73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26C" w:rsidRDefault="00FB726C" w:rsidP="008E4A73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26C" w:rsidRDefault="00FB726C" w:rsidP="008E4A73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726C" w:rsidTr="008E4A73">
        <w:trPr>
          <w:trHeight w:hRule="exact" w:val="251"/>
        </w:trPr>
        <w:tc>
          <w:tcPr>
            <w:tcW w:w="717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26C" w:rsidRDefault="00FB726C" w:rsidP="008E4A73">
            <w:pPr>
              <w:pStyle w:val="Stile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26C" w:rsidRDefault="00FB726C" w:rsidP="008E4A73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26C" w:rsidRDefault="00FB726C" w:rsidP="008E4A73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26C" w:rsidRDefault="00FB726C" w:rsidP="008E4A73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726C" w:rsidTr="008E4A73">
        <w:trPr>
          <w:trHeight w:hRule="exact" w:val="723"/>
        </w:trPr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26C" w:rsidRDefault="00FB726C" w:rsidP="001216AD">
            <w:pPr>
              <w:pStyle w:val="Stile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D) per ogni anno intero di servizio prestato nel profilo di appartenenza senza soluzione di continuità nella scuola di attuale titolarità (4) (11) (in aggiunta a quello previsto dalle lettere A) e B) (c) (d)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F8C" w:rsidRDefault="009E4F8C" w:rsidP="008E4A73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F8C" w:rsidRDefault="009E4F8C" w:rsidP="008E4A73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26C" w:rsidRDefault="00FB726C" w:rsidP="008E4A73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726C" w:rsidTr="00FB726C">
        <w:trPr>
          <w:trHeight w:hRule="exact" w:val="251"/>
        </w:trPr>
        <w:tc>
          <w:tcPr>
            <w:tcW w:w="57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726C" w:rsidRDefault="00FB726C" w:rsidP="008E4A73">
            <w:pPr>
              <w:pStyle w:val="Stile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entro il quinquennio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726C" w:rsidRDefault="00FB726C" w:rsidP="00DC04B5">
            <w:pPr>
              <w:pStyle w:val="Stile"/>
              <w:ind w:left="11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Punti 8 </w:t>
            </w:r>
          </w:p>
        </w:tc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26C" w:rsidRDefault="00FB726C" w:rsidP="008E4A73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26C" w:rsidRDefault="00FB726C" w:rsidP="008E4A73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26C" w:rsidRDefault="00FB726C" w:rsidP="008E4A73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726C" w:rsidTr="00FB726C">
        <w:trPr>
          <w:trHeight w:hRule="exact" w:val="251"/>
        </w:trPr>
        <w:tc>
          <w:tcPr>
            <w:tcW w:w="57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726C" w:rsidRDefault="00FB726C" w:rsidP="008E4A73">
            <w:pPr>
              <w:pStyle w:val="Stile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oltre il quinquennio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726C" w:rsidRDefault="00FB726C" w:rsidP="008E4A73">
            <w:pPr>
              <w:pStyle w:val="Stile"/>
              <w:ind w:left="11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Punti 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12 </w:t>
            </w:r>
          </w:p>
        </w:tc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26C" w:rsidRDefault="00FB726C" w:rsidP="008E4A73">
            <w:pPr>
              <w:pStyle w:val="Stile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26C" w:rsidRDefault="00FB726C" w:rsidP="008E4A73">
            <w:pPr>
              <w:pStyle w:val="Stile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26C" w:rsidRDefault="00FB726C" w:rsidP="008E4A73">
            <w:pPr>
              <w:pStyle w:val="Stile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B726C" w:rsidTr="00E13561">
        <w:trPr>
          <w:trHeight w:hRule="exact" w:val="442"/>
        </w:trPr>
        <w:tc>
          <w:tcPr>
            <w:tcW w:w="5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726C" w:rsidRDefault="00FB726C" w:rsidP="008E4A73">
            <w:pPr>
              <w:pStyle w:val="Stile"/>
              <w:ind w:right="22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per il servizio prestato nelle piccole isole il punteggio si raddoppia </w:t>
            </w:r>
          </w:p>
          <w:p w:rsidR="00E13561" w:rsidRPr="00E13561" w:rsidRDefault="00E13561" w:rsidP="008E4A73">
            <w:pPr>
              <w:pStyle w:val="Stile"/>
              <w:ind w:right="22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3561">
              <w:rPr>
                <w:rFonts w:ascii="Times New Roman" w:hAnsi="Times New Roman" w:cs="Times New Roman"/>
                <w:b/>
                <w:sz w:val="18"/>
                <w:szCs w:val="18"/>
              </w:rPr>
              <w:t>(Vedi Nota)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26C" w:rsidRDefault="00FB726C" w:rsidP="008E4A73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6C" w:rsidRDefault="00FB726C" w:rsidP="008E4A73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6C" w:rsidRDefault="00FB726C" w:rsidP="008E4A73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6C" w:rsidRDefault="00FB726C" w:rsidP="008E4A73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726C" w:rsidTr="00FB726C">
        <w:trPr>
          <w:trHeight w:hRule="exact" w:val="960"/>
        </w:trPr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6C" w:rsidRDefault="00FB726C" w:rsidP="00DC04B5">
            <w:pPr>
              <w:pStyle w:val="Stile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E) per ogni anno intero di servizio di ruolo prestato nel profilo di appartenenza nella sede</w:t>
            </w:r>
            <w:r w:rsidR="00043B66">
              <w:rPr>
                <w:rFonts w:ascii="Times New Roman" w:hAnsi="Times New Roman" w:cs="Times New Roman"/>
                <w:sz w:val="18"/>
                <w:szCs w:val="18"/>
              </w:rPr>
              <w:t xml:space="preserve"> (comune)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 attuale titolarità senza soluzione di continuità (4Bis) in aggiunta a quello previsto dalle lettere A) e B) e, per i periodi che non siano coincidenti, anche alla lettera D) (c) (valido solo per i trasferimenti d'ufficio)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        Punti 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6C" w:rsidRDefault="00FB726C" w:rsidP="008E4A73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6C" w:rsidRDefault="00FB726C" w:rsidP="008E4A73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6C" w:rsidRDefault="00FB726C" w:rsidP="008E4A73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726C" w:rsidTr="00FB726C">
        <w:trPr>
          <w:trHeight w:val="1202"/>
        </w:trPr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6C" w:rsidRPr="00A94897" w:rsidRDefault="00FB726C" w:rsidP="00123E1D">
            <w:pPr>
              <w:pStyle w:val="Stile"/>
              <w:ind w:left="12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F) A coloro che per un triennio a decorrere dalle operazioni di mobilità per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l'a.s.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2000/01 e fino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all’a.s.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2007/08, non abbiano presentato domanda di  trasferimento provinciale o di passaggio di profilo provinciale o, pur avendo presentato domanda, l'abbiano revocata nei termini previsti, è riconosciuto, una tantum, un punteggio aggiuntivo a quello previsto dalle lettere A) e B) , C) e D) (</w:t>
            </w:r>
            <w:r w:rsidR="00123E1D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Punti 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6C" w:rsidRDefault="001C37C4" w:rsidP="008E4A73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6C" w:rsidRDefault="001C37C4" w:rsidP="008E4A73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6C" w:rsidRDefault="00FB726C" w:rsidP="008E4A73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B726C" w:rsidRDefault="00FB726C"/>
    <w:p w:rsidR="00FB726C" w:rsidRDefault="00FB726C"/>
    <w:tbl>
      <w:tblPr>
        <w:tblpPr w:leftFromText="141" w:rightFromText="141" w:vertAnchor="text" w:horzAnchor="margin" w:tblpY="116"/>
        <w:tblW w:w="10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3"/>
        <w:gridCol w:w="1795"/>
        <w:gridCol w:w="807"/>
        <w:gridCol w:w="825"/>
        <w:gridCol w:w="1522"/>
      </w:tblGrid>
      <w:tr w:rsidR="00FB726C" w:rsidTr="00FB726C">
        <w:trPr>
          <w:trHeight w:hRule="exact" w:val="264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B726C" w:rsidRDefault="00FB726C" w:rsidP="00FB726C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 xml:space="preserve">II </w:t>
            </w:r>
            <w:r w:rsidRPr="001E566F">
              <w:rPr>
                <w:rFonts w:ascii="Times New Roman" w:hAnsi="Times New Roman"/>
                <w:b/>
                <w:sz w:val="19"/>
                <w:szCs w:val="19"/>
              </w:rPr>
              <w:t>- ESIGENZE DI FAMIGLIA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(4TER) (5) (5BIS)</w:t>
            </w:r>
          </w:p>
          <w:p w:rsidR="00FB726C" w:rsidRDefault="00FB726C" w:rsidP="00FB726C">
            <w:pPr>
              <w:pStyle w:val="Stile"/>
              <w:ind w:left="1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B726C" w:rsidRDefault="00FB726C" w:rsidP="00FB726C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26C" w:rsidRDefault="00FB726C" w:rsidP="00FB726C">
            <w:pPr>
              <w:pStyle w:val="Stile"/>
              <w:ind w:left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26C" w:rsidRDefault="00FB726C" w:rsidP="00FB726C">
            <w:pPr>
              <w:pStyle w:val="Stile"/>
              <w:ind w:left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26C" w:rsidRDefault="00FB726C" w:rsidP="00FB726C">
            <w:pPr>
              <w:pStyle w:val="Stile"/>
              <w:ind w:left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726C" w:rsidTr="00FB726C">
        <w:trPr>
          <w:trHeight w:hRule="exact" w:val="264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B726C" w:rsidRDefault="00FB726C" w:rsidP="00FB726C">
            <w:pPr>
              <w:pStyle w:val="Stile"/>
              <w:ind w:left="12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Tipo di esigenza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B726C" w:rsidRDefault="00FB726C" w:rsidP="00FB726C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26C" w:rsidRDefault="00FB726C" w:rsidP="00FB726C">
            <w:pPr>
              <w:pStyle w:val="Stile"/>
              <w:ind w:left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Unità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26C" w:rsidRDefault="00FB726C" w:rsidP="00FB726C">
            <w:pPr>
              <w:pStyle w:val="Stile"/>
              <w:ind w:left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Punti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26C" w:rsidRDefault="00FB726C" w:rsidP="001E566F">
            <w:pPr>
              <w:pStyle w:val="Stile"/>
              <w:ind w:left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Riservato al</w:t>
            </w:r>
            <w:r w:rsidR="001E566F">
              <w:rPr>
                <w:rFonts w:ascii="Times New Roman" w:hAnsi="Times New Roman" w:cs="Times New Roman"/>
                <w:sz w:val="18"/>
                <w:szCs w:val="18"/>
              </w:rPr>
              <w:t>la scuola</w:t>
            </w:r>
          </w:p>
        </w:tc>
      </w:tr>
      <w:tr w:rsidR="00FB726C" w:rsidTr="00FB726C">
        <w:trPr>
          <w:trHeight w:hRule="exact" w:val="196"/>
        </w:trPr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726C" w:rsidRDefault="00FB726C" w:rsidP="00FB726C">
            <w:pPr>
              <w:pStyle w:val="Stile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26C" w:rsidRDefault="00FB726C" w:rsidP="00FB726C">
            <w:pPr>
              <w:pStyle w:val="Stile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6C" w:rsidRDefault="00FB726C" w:rsidP="00FB726C">
            <w:pPr>
              <w:pStyle w:val="Stile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6C" w:rsidRDefault="00FB726C" w:rsidP="00FB726C">
            <w:pPr>
              <w:pStyle w:val="Stile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6C" w:rsidRDefault="001E566F" w:rsidP="00FB726C">
            <w:pPr>
              <w:pStyle w:val="Stile"/>
              <w:ind w:left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scuola</w:t>
            </w:r>
          </w:p>
        </w:tc>
      </w:tr>
      <w:tr w:rsidR="00FB726C" w:rsidTr="00FB726C">
        <w:trPr>
          <w:trHeight w:hRule="exact" w:val="833"/>
        </w:trPr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6C" w:rsidRDefault="00FB726C" w:rsidP="00FB726C">
            <w:pPr>
              <w:pStyle w:val="Stile"/>
              <w:ind w:left="12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A) per ricongiungimento o riavvicinamento al coniuge ovvero, nel caso di personale  senza coniuge o separato giudizialmente o consensualmente con atto omologato dal tribunale, per ricongiungimento o riavvicinamento ai genitori o ai figli (5)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Punti 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26C" w:rsidRDefault="00FB726C" w:rsidP="00FB726C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26C" w:rsidRDefault="00FB726C" w:rsidP="00FB726C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26C" w:rsidRDefault="00FB726C" w:rsidP="00FB726C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726C" w:rsidTr="00FB726C">
        <w:trPr>
          <w:trHeight w:hRule="exact" w:val="470"/>
        </w:trPr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6C" w:rsidRDefault="00FB726C" w:rsidP="00FB726C">
            <w:pPr>
              <w:pStyle w:val="Stile"/>
              <w:ind w:left="12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B) per ogni figlio di età inferiore a sei anni (6)                                                           </w:t>
            </w:r>
            <w:r w:rsidRPr="00614C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Punti </w:t>
            </w:r>
            <w:r w:rsidRPr="00614C56">
              <w:rPr>
                <w:rFonts w:ascii="Times New Roman" w:hAnsi="Times New Roman" w:cs="Times New Roman"/>
                <w:b/>
                <w:sz w:val="19"/>
                <w:szCs w:val="19"/>
              </w:rPr>
              <w:t>16</w:t>
            </w:r>
          </w:p>
          <w:p w:rsidR="00FB726C" w:rsidRDefault="00FB726C" w:rsidP="00FB726C">
            <w:pPr>
              <w:pStyle w:val="Stile"/>
              <w:ind w:right="494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6C" w:rsidRDefault="00FB726C" w:rsidP="00FB726C">
            <w:pPr>
              <w:pStyle w:val="Stile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6C" w:rsidRDefault="00FB726C" w:rsidP="00FB726C">
            <w:pPr>
              <w:pStyle w:val="Stile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6C" w:rsidRDefault="00FB726C" w:rsidP="00FB726C">
            <w:pPr>
              <w:pStyle w:val="Stile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B726C" w:rsidTr="001E566F">
        <w:trPr>
          <w:trHeight w:hRule="exact" w:val="808"/>
        </w:trPr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6C" w:rsidRDefault="00FB726C" w:rsidP="00FB726C">
            <w:pPr>
              <w:pStyle w:val="Stile"/>
              <w:ind w:left="12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C) per ogni figlio di età superiore ai sei anni, ma che non abbia superato il  diciottesimo anno di età (6) ovvero per ogni figlio maggiorenne che risulti totalmente o permanentemente inabile a proficuo lavoro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Punti 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6C" w:rsidRDefault="00FB726C" w:rsidP="00FB726C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6C" w:rsidRDefault="00FB726C" w:rsidP="00FB726C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6C" w:rsidRDefault="00FB726C" w:rsidP="00FB726C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726C" w:rsidTr="001E566F">
        <w:trPr>
          <w:trHeight w:hRule="exact" w:val="1698"/>
        </w:trPr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6C" w:rsidRDefault="00FB726C" w:rsidP="00FB726C">
            <w:pPr>
              <w:pStyle w:val="Stil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D) per la cura e l'assistenza dei figli minorati fisici, psichici o sensoriali, ovvero del coniuge o del genitore totalmente o permanentemente inabili al lavoro, che possono essere assistiti soltanto nel comune richiesto (7)(1), nonché per l'assistenza dei figli tossicodipendenti sottoposti ad un programma terapeutico e socio-riabilitativo da  attuare presso la residenza abituale con l’assistenza del medico di fiducia (art. 122 – comma III – D.P.R. 309/90), o presso le strutture pubbliche o private di cui agli  artt.114 - 118 - 122 D.P.R. 309/90, qualora il programma comporti di necessità il  domicilio nella sede della struttura medesima (8)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Punti 24                                                                        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6C" w:rsidRDefault="00FB726C" w:rsidP="00FB726C">
            <w:pPr>
              <w:pStyle w:val="Stile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6C" w:rsidRDefault="00FB726C" w:rsidP="00FB726C">
            <w:pPr>
              <w:pStyle w:val="Stile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6C" w:rsidRDefault="00FB726C" w:rsidP="00FB726C">
            <w:pPr>
              <w:pStyle w:val="Stile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1E566F" w:rsidRDefault="001E566F" w:rsidP="001E566F">
      <w:pPr>
        <w:pBdr>
          <w:bottom w:val="single" w:sz="4" w:space="1" w:color="auto"/>
        </w:pBdr>
      </w:pPr>
    </w:p>
    <w:tbl>
      <w:tblPr>
        <w:tblpPr w:leftFromText="141" w:rightFromText="141" w:vertAnchor="text" w:horzAnchor="margin" w:tblpY="18"/>
        <w:tblW w:w="101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8"/>
        <w:gridCol w:w="1801"/>
        <w:gridCol w:w="809"/>
        <w:gridCol w:w="827"/>
        <w:gridCol w:w="1527"/>
      </w:tblGrid>
      <w:tr w:rsidR="00FB726C" w:rsidTr="00FB726C">
        <w:trPr>
          <w:trHeight w:hRule="exact" w:val="311"/>
        </w:trPr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26C" w:rsidRPr="001E566F" w:rsidRDefault="00FB726C" w:rsidP="00FB726C">
            <w:pPr>
              <w:rPr>
                <w:b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         III </w:t>
            </w:r>
            <w:r w:rsidRPr="001E566F">
              <w:rPr>
                <w:rFonts w:ascii="Times New Roman" w:hAnsi="Times New Roman"/>
                <w:b/>
                <w:sz w:val="19"/>
                <w:szCs w:val="19"/>
              </w:rPr>
              <w:t>– TITOLI GENERALI</w:t>
            </w:r>
          </w:p>
          <w:p w:rsidR="00FB726C" w:rsidRDefault="00FB726C" w:rsidP="00FB726C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26C" w:rsidRDefault="00FB726C" w:rsidP="00FB726C">
            <w:pPr>
              <w:pStyle w:val="Stile"/>
              <w:ind w:left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26C" w:rsidRDefault="00FB726C" w:rsidP="00FB726C">
            <w:pPr>
              <w:pStyle w:val="Stile"/>
              <w:ind w:left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26C" w:rsidRDefault="00FB726C" w:rsidP="00FB726C">
            <w:pPr>
              <w:pStyle w:val="Stile"/>
              <w:ind w:left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18B4" w:rsidTr="00FB726C">
        <w:trPr>
          <w:trHeight w:hRule="exact" w:val="311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18B4" w:rsidRDefault="002C18B4" w:rsidP="002C18B4">
            <w:pPr>
              <w:pStyle w:val="Stile"/>
              <w:ind w:left="12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Tipo di titolo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18B4" w:rsidRDefault="002C18B4" w:rsidP="002C18B4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18B4" w:rsidRDefault="002C18B4" w:rsidP="002C18B4">
            <w:pPr>
              <w:pStyle w:val="Stile"/>
              <w:ind w:left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Unità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18B4" w:rsidRDefault="002C18B4" w:rsidP="002C18B4">
            <w:pPr>
              <w:pStyle w:val="Stile"/>
              <w:ind w:left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Punti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18B4" w:rsidRDefault="002C18B4" w:rsidP="002C18B4">
            <w:pPr>
              <w:pStyle w:val="Stile"/>
              <w:ind w:left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Riservato alla scuola</w:t>
            </w:r>
          </w:p>
        </w:tc>
      </w:tr>
      <w:tr w:rsidR="002C18B4" w:rsidTr="00FB726C">
        <w:trPr>
          <w:trHeight w:hRule="exact" w:val="231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18B4" w:rsidRDefault="002C18B4" w:rsidP="002C18B4">
            <w:pPr>
              <w:pStyle w:val="Stile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B4" w:rsidRDefault="002C18B4" w:rsidP="002C18B4">
            <w:pPr>
              <w:pStyle w:val="Stile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B4" w:rsidRDefault="002C18B4" w:rsidP="002C18B4">
            <w:pPr>
              <w:pStyle w:val="Stile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B4" w:rsidRDefault="002C18B4" w:rsidP="002C18B4">
            <w:pPr>
              <w:pStyle w:val="Stile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B4" w:rsidRDefault="002C18B4" w:rsidP="002C18B4">
            <w:pPr>
              <w:pStyle w:val="Stile"/>
              <w:ind w:left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scuola</w:t>
            </w:r>
          </w:p>
        </w:tc>
      </w:tr>
      <w:tr w:rsidR="002C18B4" w:rsidTr="00FB726C">
        <w:trPr>
          <w:trHeight w:hRule="exact" w:val="982"/>
        </w:trPr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B4" w:rsidRDefault="002C18B4" w:rsidP="002C18B4">
            <w:pPr>
              <w:pStyle w:val="Stile"/>
              <w:ind w:left="12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A) per l'inclusione nella graduatoria di merito di concorsi per esami per l'accesso al ruolo di appartenenza (9)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Punti </w:t>
            </w:r>
            <w:r>
              <w:rPr>
                <w:rFonts w:ascii="Times New Roman" w:hAnsi="Times New Roman" w:cs="Times New Roman"/>
                <w:b/>
                <w:bCs/>
                <w:w w:val="106"/>
                <w:sz w:val="19"/>
                <w:szCs w:val="19"/>
              </w:rPr>
              <w:t>12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B4" w:rsidRDefault="002C18B4" w:rsidP="002C18B4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B4" w:rsidRDefault="002C18B4" w:rsidP="002C18B4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B4" w:rsidRDefault="002C18B4" w:rsidP="002C18B4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18B4" w:rsidTr="00FB726C">
        <w:trPr>
          <w:trHeight w:hRule="exact" w:val="826"/>
        </w:trPr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B4" w:rsidRDefault="002C18B4" w:rsidP="002C18B4">
            <w:pPr>
              <w:pStyle w:val="Stile"/>
              <w:ind w:left="57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B) per l'inclusione nella graduatoria di merito di concorsi per esami per l'accesso al ruolo di livello superiore a quello di appartenenza(10) ...........................................................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Punti </w:t>
            </w:r>
            <w:r>
              <w:rPr>
                <w:rFonts w:ascii="Times New Roman" w:hAnsi="Times New Roman" w:cs="Times New Roman"/>
                <w:b/>
                <w:bCs/>
                <w:w w:val="106"/>
                <w:sz w:val="19"/>
                <w:szCs w:val="19"/>
              </w:rPr>
              <w:t>12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B4" w:rsidRDefault="002C18B4" w:rsidP="002C18B4">
            <w:pPr>
              <w:pStyle w:val="Stile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B4" w:rsidRDefault="002C18B4" w:rsidP="002C18B4">
            <w:pPr>
              <w:pStyle w:val="Stile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B4" w:rsidRDefault="002C18B4" w:rsidP="002C18B4">
            <w:pPr>
              <w:pStyle w:val="Stile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FB726C" w:rsidTr="00FB726C">
        <w:tc>
          <w:tcPr>
            <w:tcW w:w="4889" w:type="dxa"/>
          </w:tcPr>
          <w:p w:rsidR="00094813" w:rsidRDefault="00FB726C" w:rsidP="00094813">
            <w:r>
              <w:t xml:space="preserve">               </w:t>
            </w:r>
          </w:p>
          <w:p w:rsidR="00094813" w:rsidRDefault="00094813" w:rsidP="00094813"/>
          <w:p w:rsidR="00FB726C" w:rsidRDefault="001E566F" w:rsidP="00287AA7">
            <w:r>
              <w:t>Data</w:t>
            </w:r>
            <w:r w:rsidR="002B2856">
              <w:t xml:space="preserve"> </w:t>
            </w:r>
            <w:r w:rsidR="00A37A5F">
              <w:t>……………………202</w:t>
            </w:r>
            <w:r w:rsidR="00287AA7">
              <w:t>4</w:t>
            </w:r>
            <w:bookmarkStart w:id="0" w:name="_GoBack"/>
            <w:bookmarkEnd w:id="0"/>
            <w:r w:rsidR="00FB726C">
              <w:t xml:space="preserve">      </w:t>
            </w:r>
          </w:p>
        </w:tc>
        <w:tc>
          <w:tcPr>
            <w:tcW w:w="4889" w:type="dxa"/>
          </w:tcPr>
          <w:p w:rsidR="00094813" w:rsidRDefault="00094813" w:rsidP="00FB726C">
            <w:pPr>
              <w:spacing w:before="360" w:after="120"/>
              <w:jc w:val="center"/>
            </w:pPr>
          </w:p>
          <w:p w:rsidR="00FB726C" w:rsidRDefault="00094813" w:rsidP="00094813">
            <w:pPr>
              <w:spacing w:before="360" w:after="120"/>
            </w:pPr>
            <w:r>
              <w:t xml:space="preserve">                            </w:t>
            </w:r>
            <w:r w:rsidR="00FB726C">
              <w:t>FIRMA</w:t>
            </w:r>
          </w:p>
        </w:tc>
      </w:tr>
      <w:tr w:rsidR="00FB726C" w:rsidTr="00FB726C">
        <w:tc>
          <w:tcPr>
            <w:tcW w:w="4889" w:type="dxa"/>
          </w:tcPr>
          <w:p w:rsidR="00FB726C" w:rsidRDefault="00FB726C" w:rsidP="00FB726C"/>
        </w:tc>
        <w:tc>
          <w:tcPr>
            <w:tcW w:w="4889" w:type="dxa"/>
          </w:tcPr>
          <w:p w:rsidR="00FB726C" w:rsidRDefault="00FB726C" w:rsidP="00FB726C">
            <w:pPr>
              <w:spacing w:before="360" w:after="120"/>
              <w:jc w:val="center"/>
            </w:pPr>
            <w:r>
              <w:t>______________________________</w:t>
            </w:r>
          </w:p>
        </w:tc>
      </w:tr>
      <w:tr w:rsidR="008731D2" w:rsidTr="007B1577">
        <w:tc>
          <w:tcPr>
            <w:tcW w:w="9778" w:type="dxa"/>
            <w:gridSpan w:val="2"/>
          </w:tcPr>
          <w:p w:rsidR="008731D2" w:rsidRDefault="008731D2" w:rsidP="008731D2">
            <w:r>
              <w:t xml:space="preserve">Nota: </w:t>
            </w:r>
            <w:r w:rsidRPr="002B550E">
              <w:rPr>
                <w:b/>
                <w:sz w:val="20"/>
                <w:szCs w:val="20"/>
              </w:rPr>
              <w:t>Non si valuta nella continuità il servizio svolto nell’anno di prova perché l’assegnazione all’istituto è provvisoria</w:t>
            </w:r>
          </w:p>
          <w:p w:rsidR="008731D2" w:rsidRDefault="008731D2" w:rsidP="00FB726C">
            <w:pPr>
              <w:spacing w:before="360" w:after="120"/>
              <w:jc w:val="center"/>
            </w:pPr>
          </w:p>
        </w:tc>
      </w:tr>
    </w:tbl>
    <w:p w:rsidR="00FB726C" w:rsidRDefault="00FB726C" w:rsidP="008731D2"/>
    <w:sectPr w:rsidR="00FB72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26C"/>
    <w:rsid w:val="0000257E"/>
    <w:rsid w:val="000077ED"/>
    <w:rsid w:val="00013B0A"/>
    <w:rsid w:val="0001696A"/>
    <w:rsid w:val="000178F3"/>
    <w:rsid w:val="0002600B"/>
    <w:rsid w:val="000263F9"/>
    <w:rsid w:val="00033D18"/>
    <w:rsid w:val="00043B66"/>
    <w:rsid w:val="0004718A"/>
    <w:rsid w:val="000620A8"/>
    <w:rsid w:val="0007088F"/>
    <w:rsid w:val="0007303A"/>
    <w:rsid w:val="00073E0C"/>
    <w:rsid w:val="00076240"/>
    <w:rsid w:val="000817CD"/>
    <w:rsid w:val="0008298F"/>
    <w:rsid w:val="0008679F"/>
    <w:rsid w:val="00094813"/>
    <w:rsid w:val="000960F5"/>
    <w:rsid w:val="00097643"/>
    <w:rsid w:val="000A1CB0"/>
    <w:rsid w:val="000A24AE"/>
    <w:rsid w:val="000B0BA1"/>
    <w:rsid w:val="000B499B"/>
    <w:rsid w:val="000B551C"/>
    <w:rsid w:val="000C3B25"/>
    <w:rsid w:val="000C4D9A"/>
    <w:rsid w:val="000C6310"/>
    <w:rsid w:val="000D49DF"/>
    <w:rsid w:val="000E0995"/>
    <w:rsid w:val="000F2CD4"/>
    <w:rsid w:val="000F3BA6"/>
    <w:rsid w:val="000F3F7E"/>
    <w:rsid w:val="001211BB"/>
    <w:rsid w:val="001216AD"/>
    <w:rsid w:val="00123E1D"/>
    <w:rsid w:val="00124E03"/>
    <w:rsid w:val="00125A74"/>
    <w:rsid w:val="001356D3"/>
    <w:rsid w:val="00137BE2"/>
    <w:rsid w:val="001413C0"/>
    <w:rsid w:val="00146309"/>
    <w:rsid w:val="001577D5"/>
    <w:rsid w:val="00157C4C"/>
    <w:rsid w:val="00183334"/>
    <w:rsid w:val="00191B1F"/>
    <w:rsid w:val="001A0B62"/>
    <w:rsid w:val="001A0DE0"/>
    <w:rsid w:val="001B1C65"/>
    <w:rsid w:val="001B3FB9"/>
    <w:rsid w:val="001B4265"/>
    <w:rsid w:val="001C2442"/>
    <w:rsid w:val="001C37C4"/>
    <w:rsid w:val="001D72A6"/>
    <w:rsid w:val="001D7DE3"/>
    <w:rsid w:val="001E566F"/>
    <w:rsid w:val="001E5B57"/>
    <w:rsid w:val="001E6084"/>
    <w:rsid w:val="001F3255"/>
    <w:rsid w:val="001F5BCF"/>
    <w:rsid w:val="002074ED"/>
    <w:rsid w:val="0021135D"/>
    <w:rsid w:val="002301B2"/>
    <w:rsid w:val="00234CBD"/>
    <w:rsid w:val="00235BB5"/>
    <w:rsid w:val="002369F4"/>
    <w:rsid w:val="00240E5C"/>
    <w:rsid w:val="00244335"/>
    <w:rsid w:val="002520B5"/>
    <w:rsid w:val="00256DE7"/>
    <w:rsid w:val="00264C1D"/>
    <w:rsid w:val="0027003E"/>
    <w:rsid w:val="0027054C"/>
    <w:rsid w:val="00271F38"/>
    <w:rsid w:val="00273DC4"/>
    <w:rsid w:val="00277CAD"/>
    <w:rsid w:val="00287AA7"/>
    <w:rsid w:val="002A5724"/>
    <w:rsid w:val="002B01F8"/>
    <w:rsid w:val="002B09FF"/>
    <w:rsid w:val="002B2856"/>
    <w:rsid w:val="002B7D97"/>
    <w:rsid w:val="002C18B4"/>
    <w:rsid w:val="002C1F4A"/>
    <w:rsid w:val="002D2C19"/>
    <w:rsid w:val="002D5956"/>
    <w:rsid w:val="002D747C"/>
    <w:rsid w:val="002F2832"/>
    <w:rsid w:val="00314A45"/>
    <w:rsid w:val="00316821"/>
    <w:rsid w:val="00322FF6"/>
    <w:rsid w:val="0032324F"/>
    <w:rsid w:val="0032787F"/>
    <w:rsid w:val="00327AF3"/>
    <w:rsid w:val="00334C37"/>
    <w:rsid w:val="00340423"/>
    <w:rsid w:val="00345038"/>
    <w:rsid w:val="00345DFB"/>
    <w:rsid w:val="0035199B"/>
    <w:rsid w:val="003523AE"/>
    <w:rsid w:val="00354CFE"/>
    <w:rsid w:val="00360043"/>
    <w:rsid w:val="00360F2E"/>
    <w:rsid w:val="0036367B"/>
    <w:rsid w:val="00370002"/>
    <w:rsid w:val="0037249D"/>
    <w:rsid w:val="00381E23"/>
    <w:rsid w:val="00383445"/>
    <w:rsid w:val="00394178"/>
    <w:rsid w:val="00396C75"/>
    <w:rsid w:val="003A3221"/>
    <w:rsid w:val="003A4186"/>
    <w:rsid w:val="003A55B4"/>
    <w:rsid w:val="003B2094"/>
    <w:rsid w:val="003B3B8A"/>
    <w:rsid w:val="003C629C"/>
    <w:rsid w:val="003E21C1"/>
    <w:rsid w:val="003F0D41"/>
    <w:rsid w:val="003F2067"/>
    <w:rsid w:val="003F288C"/>
    <w:rsid w:val="003F5810"/>
    <w:rsid w:val="00403531"/>
    <w:rsid w:val="00403F7D"/>
    <w:rsid w:val="00405275"/>
    <w:rsid w:val="00421FBE"/>
    <w:rsid w:val="00430378"/>
    <w:rsid w:val="0045461D"/>
    <w:rsid w:val="00461647"/>
    <w:rsid w:val="004669C7"/>
    <w:rsid w:val="00473537"/>
    <w:rsid w:val="00482D1D"/>
    <w:rsid w:val="00485DAE"/>
    <w:rsid w:val="004908C4"/>
    <w:rsid w:val="004A1976"/>
    <w:rsid w:val="004A1B44"/>
    <w:rsid w:val="004A4CDE"/>
    <w:rsid w:val="004C42B5"/>
    <w:rsid w:val="004C456A"/>
    <w:rsid w:val="004E545D"/>
    <w:rsid w:val="004F24D6"/>
    <w:rsid w:val="004F78B0"/>
    <w:rsid w:val="00503E15"/>
    <w:rsid w:val="0051124A"/>
    <w:rsid w:val="00513CC1"/>
    <w:rsid w:val="00514697"/>
    <w:rsid w:val="00524E18"/>
    <w:rsid w:val="0053197A"/>
    <w:rsid w:val="00532835"/>
    <w:rsid w:val="00541134"/>
    <w:rsid w:val="00547854"/>
    <w:rsid w:val="00552601"/>
    <w:rsid w:val="00567865"/>
    <w:rsid w:val="00572731"/>
    <w:rsid w:val="00582657"/>
    <w:rsid w:val="0058418E"/>
    <w:rsid w:val="00585445"/>
    <w:rsid w:val="00586F20"/>
    <w:rsid w:val="00586F58"/>
    <w:rsid w:val="0059022C"/>
    <w:rsid w:val="00593067"/>
    <w:rsid w:val="00594635"/>
    <w:rsid w:val="005A4E1C"/>
    <w:rsid w:val="005B0491"/>
    <w:rsid w:val="005B2A03"/>
    <w:rsid w:val="005C0B1D"/>
    <w:rsid w:val="005C6BF5"/>
    <w:rsid w:val="005D161C"/>
    <w:rsid w:val="005D4BA4"/>
    <w:rsid w:val="005D5282"/>
    <w:rsid w:val="005E638F"/>
    <w:rsid w:val="00600430"/>
    <w:rsid w:val="0060665C"/>
    <w:rsid w:val="006079C6"/>
    <w:rsid w:val="00610439"/>
    <w:rsid w:val="006221E3"/>
    <w:rsid w:val="006223F9"/>
    <w:rsid w:val="00622A2D"/>
    <w:rsid w:val="00627828"/>
    <w:rsid w:val="00632FF8"/>
    <w:rsid w:val="0063452E"/>
    <w:rsid w:val="00635EE7"/>
    <w:rsid w:val="006403E0"/>
    <w:rsid w:val="00640D2B"/>
    <w:rsid w:val="00645852"/>
    <w:rsid w:val="006470F9"/>
    <w:rsid w:val="006501C4"/>
    <w:rsid w:val="0065134C"/>
    <w:rsid w:val="0065169B"/>
    <w:rsid w:val="006533CA"/>
    <w:rsid w:val="006556E7"/>
    <w:rsid w:val="00661707"/>
    <w:rsid w:val="00662571"/>
    <w:rsid w:val="00665CF2"/>
    <w:rsid w:val="006704B6"/>
    <w:rsid w:val="00683C46"/>
    <w:rsid w:val="00683FF7"/>
    <w:rsid w:val="00690168"/>
    <w:rsid w:val="0069053F"/>
    <w:rsid w:val="00691109"/>
    <w:rsid w:val="006936B8"/>
    <w:rsid w:val="00697A02"/>
    <w:rsid w:val="006A1E9E"/>
    <w:rsid w:val="006A38AE"/>
    <w:rsid w:val="006A41C2"/>
    <w:rsid w:val="006C0CBC"/>
    <w:rsid w:val="006C2261"/>
    <w:rsid w:val="006C68F4"/>
    <w:rsid w:val="006D52CA"/>
    <w:rsid w:val="006F6195"/>
    <w:rsid w:val="00704238"/>
    <w:rsid w:val="007060E6"/>
    <w:rsid w:val="00711A25"/>
    <w:rsid w:val="00713D78"/>
    <w:rsid w:val="0071465C"/>
    <w:rsid w:val="00715CE9"/>
    <w:rsid w:val="00716380"/>
    <w:rsid w:val="007205C8"/>
    <w:rsid w:val="007221F1"/>
    <w:rsid w:val="00723726"/>
    <w:rsid w:val="007272EA"/>
    <w:rsid w:val="00734BE7"/>
    <w:rsid w:val="00735679"/>
    <w:rsid w:val="00764516"/>
    <w:rsid w:val="00765BCD"/>
    <w:rsid w:val="00771E80"/>
    <w:rsid w:val="00773335"/>
    <w:rsid w:val="00774E80"/>
    <w:rsid w:val="00781614"/>
    <w:rsid w:val="0078429A"/>
    <w:rsid w:val="0078642C"/>
    <w:rsid w:val="00790AFA"/>
    <w:rsid w:val="007A0177"/>
    <w:rsid w:val="007A3C1E"/>
    <w:rsid w:val="007A3F52"/>
    <w:rsid w:val="007A4745"/>
    <w:rsid w:val="007B4CAD"/>
    <w:rsid w:val="007C0A0A"/>
    <w:rsid w:val="007C74F2"/>
    <w:rsid w:val="007D2C5A"/>
    <w:rsid w:val="007D4274"/>
    <w:rsid w:val="007D7254"/>
    <w:rsid w:val="007E454C"/>
    <w:rsid w:val="007E726C"/>
    <w:rsid w:val="00804497"/>
    <w:rsid w:val="008212AD"/>
    <w:rsid w:val="008216B7"/>
    <w:rsid w:val="00830DBC"/>
    <w:rsid w:val="00844B7E"/>
    <w:rsid w:val="00845FE4"/>
    <w:rsid w:val="00850B2F"/>
    <w:rsid w:val="00854A17"/>
    <w:rsid w:val="0086020E"/>
    <w:rsid w:val="00862C5E"/>
    <w:rsid w:val="00866B79"/>
    <w:rsid w:val="008731D2"/>
    <w:rsid w:val="0087331A"/>
    <w:rsid w:val="00881E8A"/>
    <w:rsid w:val="0088255D"/>
    <w:rsid w:val="00892E2B"/>
    <w:rsid w:val="008B1986"/>
    <w:rsid w:val="008B5581"/>
    <w:rsid w:val="008C48F6"/>
    <w:rsid w:val="008C7CFC"/>
    <w:rsid w:val="008D0DF1"/>
    <w:rsid w:val="008E33DC"/>
    <w:rsid w:val="008F02CB"/>
    <w:rsid w:val="008F23C1"/>
    <w:rsid w:val="008F48E2"/>
    <w:rsid w:val="00907EED"/>
    <w:rsid w:val="00915080"/>
    <w:rsid w:val="0091633D"/>
    <w:rsid w:val="009224F8"/>
    <w:rsid w:val="0092274D"/>
    <w:rsid w:val="0092606E"/>
    <w:rsid w:val="00940C16"/>
    <w:rsid w:val="009447B8"/>
    <w:rsid w:val="00947A31"/>
    <w:rsid w:val="009511C6"/>
    <w:rsid w:val="00953740"/>
    <w:rsid w:val="00955703"/>
    <w:rsid w:val="00955D17"/>
    <w:rsid w:val="00960187"/>
    <w:rsid w:val="00967673"/>
    <w:rsid w:val="00983664"/>
    <w:rsid w:val="0099388A"/>
    <w:rsid w:val="009B0EEC"/>
    <w:rsid w:val="009B1DFB"/>
    <w:rsid w:val="009B4E8A"/>
    <w:rsid w:val="009C3F8E"/>
    <w:rsid w:val="009E2E80"/>
    <w:rsid w:val="009E4F8C"/>
    <w:rsid w:val="009E6151"/>
    <w:rsid w:val="00A17650"/>
    <w:rsid w:val="00A20085"/>
    <w:rsid w:val="00A20323"/>
    <w:rsid w:val="00A23318"/>
    <w:rsid w:val="00A24CD0"/>
    <w:rsid w:val="00A37A5F"/>
    <w:rsid w:val="00A415AD"/>
    <w:rsid w:val="00A42A80"/>
    <w:rsid w:val="00A438E0"/>
    <w:rsid w:val="00A44CD9"/>
    <w:rsid w:val="00A44FEC"/>
    <w:rsid w:val="00A53997"/>
    <w:rsid w:val="00A55DC6"/>
    <w:rsid w:val="00A63CD8"/>
    <w:rsid w:val="00A64679"/>
    <w:rsid w:val="00A76A3D"/>
    <w:rsid w:val="00A84FB3"/>
    <w:rsid w:val="00A91903"/>
    <w:rsid w:val="00A93D43"/>
    <w:rsid w:val="00A942DC"/>
    <w:rsid w:val="00A97978"/>
    <w:rsid w:val="00AA2129"/>
    <w:rsid w:val="00AC4704"/>
    <w:rsid w:val="00AD02D4"/>
    <w:rsid w:val="00AD6696"/>
    <w:rsid w:val="00AD68EE"/>
    <w:rsid w:val="00AE7101"/>
    <w:rsid w:val="00AF3762"/>
    <w:rsid w:val="00B05F9C"/>
    <w:rsid w:val="00B067BC"/>
    <w:rsid w:val="00B06DD5"/>
    <w:rsid w:val="00B07E8D"/>
    <w:rsid w:val="00B10391"/>
    <w:rsid w:val="00B10BEE"/>
    <w:rsid w:val="00B174B0"/>
    <w:rsid w:val="00B255FD"/>
    <w:rsid w:val="00B26279"/>
    <w:rsid w:val="00B27AE6"/>
    <w:rsid w:val="00B33168"/>
    <w:rsid w:val="00B7042D"/>
    <w:rsid w:val="00B760C2"/>
    <w:rsid w:val="00BA3C59"/>
    <w:rsid w:val="00BA4729"/>
    <w:rsid w:val="00BB14B2"/>
    <w:rsid w:val="00BB2F91"/>
    <w:rsid w:val="00BD13FD"/>
    <w:rsid w:val="00BE11F0"/>
    <w:rsid w:val="00BF58C4"/>
    <w:rsid w:val="00BF7E4A"/>
    <w:rsid w:val="00C02938"/>
    <w:rsid w:val="00C055E5"/>
    <w:rsid w:val="00C120DA"/>
    <w:rsid w:val="00C12397"/>
    <w:rsid w:val="00C13D37"/>
    <w:rsid w:val="00C2181E"/>
    <w:rsid w:val="00C23954"/>
    <w:rsid w:val="00C2731D"/>
    <w:rsid w:val="00C31573"/>
    <w:rsid w:val="00C34537"/>
    <w:rsid w:val="00C420F3"/>
    <w:rsid w:val="00C52A46"/>
    <w:rsid w:val="00C530EA"/>
    <w:rsid w:val="00C60B41"/>
    <w:rsid w:val="00C61335"/>
    <w:rsid w:val="00C66EC7"/>
    <w:rsid w:val="00C7026A"/>
    <w:rsid w:val="00C7253B"/>
    <w:rsid w:val="00C80744"/>
    <w:rsid w:val="00C97551"/>
    <w:rsid w:val="00CA6327"/>
    <w:rsid w:val="00CB244D"/>
    <w:rsid w:val="00CB2A8C"/>
    <w:rsid w:val="00CB4BBE"/>
    <w:rsid w:val="00CB6D5F"/>
    <w:rsid w:val="00CC032A"/>
    <w:rsid w:val="00CC1D76"/>
    <w:rsid w:val="00CC43AE"/>
    <w:rsid w:val="00CC4651"/>
    <w:rsid w:val="00CC5DD0"/>
    <w:rsid w:val="00CE143B"/>
    <w:rsid w:val="00CF66BD"/>
    <w:rsid w:val="00CF69B9"/>
    <w:rsid w:val="00CF6FDE"/>
    <w:rsid w:val="00CF78BF"/>
    <w:rsid w:val="00D02E1D"/>
    <w:rsid w:val="00D10D8D"/>
    <w:rsid w:val="00D15E4A"/>
    <w:rsid w:val="00D356C7"/>
    <w:rsid w:val="00D35C0F"/>
    <w:rsid w:val="00D36670"/>
    <w:rsid w:val="00D42848"/>
    <w:rsid w:val="00D5416D"/>
    <w:rsid w:val="00D61108"/>
    <w:rsid w:val="00D64CE9"/>
    <w:rsid w:val="00D860C9"/>
    <w:rsid w:val="00D92295"/>
    <w:rsid w:val="00D9262C"/>
    <w:rsid w:val="00D958CA"/>
    <w:rsid w:val="00DA1C4C"/>
    <w:rsid w:val="00DA5404"/>
    <w:rsid w:val="00DC04B5"/>
    <w:rsid w:val="00DC1B1B"/>
    <w:rsid w:val="00DC4893"/>
    <w:rsid w:val="00DD4C44"/>
    <w:rsid w:val="00DD664C"/>
    <w:rsid w:val="00DE3172"/>
    <w:rsid w:val="00DE513D"/>
    <w:rsid w:val="00DE5B99"/>
    <w:rsid w:val="00DE6DBD"/>
    <w:rsid w:val="00E018A1"/>
    <w:rsid w:val="00E0552B"/>
    <w:rsid w:val="00E13561"/>
    <w:rsid w:val="00E138FA"/>
    <w:rsid w:val="00E16914"/>
    <w:rsid w:val="00E17B1C"/>
    <w:rsid w:val="00E25A26"/>
    <w:rsid w:val="00E30C84"/>
    <w:rsid w:val="00E4235E"/>
    <w:rsid w:val="00E4259E"/>
    <w:rsid w:val="00E503B1"/>
    <w:rsid w:val="00E52F84"/>
    <w:rsid w:val="00E53533"/>
    <w:rsid w:val="00E53E64"/>
    <w:rsid w:val="00E56D6A"/>
    <w:rsid w:val="00E64B00"/>
    <w:rsid w:val="00E6659D"/>
    <w:rsid w:val="00E75384"/>
    <w:rsid w:val="00E84A3E"/>
    <w:rsid w:val="00E975E4"/>
    <w:rsid w:val="00EB54F8"/>
    <w:rsid w:val="00EC0BBD"/>
    <w:rsid w:val="00EC215E"/>
    <w:rsid w:val="00EC4646"/>
    <w:rsid w:val="00ED235F"/>
    <w:rsid w:val="00ED75FD"/>
    <w:rsid w:val="00EE0264"/>
    <w:rsid w:val="00EE1DB4"/>
    <w:rsid w:val="00EE2616"/>
    <w:rsid w:val="00EE40AC"/>
    <w:rsid w:val="00EE5090"/>
    <w:rsid w:val="00EE6126"/>
    <w:rsid w:val="00EE75A7"/>
    <w:rsid w:val="00EF0395"/>
    <w:rsid w:val="00EF0B2D"/>
    <w:rsid w:val="00EF552D"/>
    <w:rsid w:val="00F01DA5"/>
    <w:rsid w:val="00F02E05"/>
    <w:rsid w:val="00F02EEF"/>
    <w:rsid w:val="00F079CA"/>
    <w:rsid w:val="00F20E5F"/>
    <w:rsid w:val="00F31608"/>
    <w:rsid w:val="00F35508"/>
    <w:rsid w:val="00F614FF"/>
    <w:rsid w:val="00F72E3E"/>
    <w:rsid w:val="00F72E7F"/>
    <w:rsid w:val="00F837CF"/>
    <w:rsid w:val="00F85E98"/>
    <w:rsid w:val="00F974F7"/>
    <w:rsid w:val="00FA0590"/>
    <w:rsid w:val="00FA3FE1"/>
    <w:rsid w:val="00FB7029"/>
    <w:rsid w:val="00FB726C"/>
    <w:rsid w:val="00FD512A"/>
    <w:rsid w:val="00FD59C2"/>
    <w:rsid w:val="00FF2DC0"/>
    <w:rsid w:val="00FF471C"/>
    <w:rsid w:val="00FF4C1D"/>
    <w:rsid w:val="00FF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726C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FB72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FB7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8B4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726C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FB72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FB7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8B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Personale S1</cp:lastModifiedBy>
  <cp:revision>3</cp:revision>
  <cp:lastPrinted>2015-03-02T08:09:00Z</cp:lastPrinted>
  <dcterms:created xsi:type="dcterms:W3CDTF">2024-02-29T10:37:00Z</dcterms:created>
  <dcterms:modified xsi:type="dcterms:W3CDTF">2024-02-29T10:37:00Z</dcterms:modified>
</cp:coreProperties>
</file>